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A" w:rsidRPr="00CC4695" w:rsidRDefault="008058DA" w:rsidP="008058DA">
      <w:pPr>
        <w:pStyle w:val="rulered"/>
        <w:spacing w:before="0" w:beforeAutospacing="0" w:after="0" w:afterAutospacing="0" w:line="210" w:lineRule="atLeast"/>
        <w:rPr>
          <w:rFonts w:ascii="Tahoma" w:hAnsi="Tahoma" w:cs="Tahoma"/>
          <w:color w:val="595858"/>
          <w:sz w:val="18"/>
          <w:szCs w:val="18"/>
        </w:rPr>
      </w:pPr>
      <w:r w:rsidRPr="00003DFA">
        <w:rPr>
          <w:rFonts w:ascii="Tahoma" w:hAnsi="Tahoma" w:cs="Tahoma"/>
          <w:color w:val="595858"/>
          <w:sz w:val="18"/>
          <w:szCs w:val="18"/>
        </w:rPr>
        <w:t> </w:t>
      </w:r>
    </w:p>
    <w:p w:rsidR="008058DA" w:rsidRPr="005C23BF" w:rsidRDefault="005C23BF" w:rsidP="005C23BF">
      <w:pPr>
        <w:pStyle w:val="rulered"/>
        <w:spacing w:before="0" w:beforeAutospacing="0" w:after="0" w:afterAutospacing="0" w:line="210" w:lineRule="atLeast"/>
        <w:jc w:val="center"/>
        <w:rPr>
          <w:b/>
          <w:color w:val="595858"/>
          <w:sz w:val="32"/>
          <w:szCs w:val="32"/>
        </w:rPr>
      </w:pPr>
      <w:r w:rsidRPr="005C23BF">
        <w:rPr>
          <w:b/>
          <w:color w:val="595858"/>
          <w:sz w:val="32"/>
          <w:szCs w:val="32"/>
        </w:rPr>
        <w:t>Кадровий склад ЗДО № 9</w:t>
      </w:r>
    </w:p>
    <w:p w:rsidR="00CC4695" w:rsidRPr="005C23BF" w:rsidRDefault="00CC4695" w:rsidP="005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uk-UA"/>
        </w:rPr>
      </w:pPr>
    </w:p>
    <w:p w:rsidR="00CC4695" w:rsidRPr="00CC4695" w:rsidRDefault="00CC4695" w:rsidP="00CC46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</w:p>
    <w:tbl>
      <w:tblPr>
        <w:tblpPr w:leftFromText="180" w:rightFromText="180" w:vertAnchor="text" w:horzAnchor="margin" w:tblpX="190" w:tblpY="24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5550"/>
        <w:gridCol w:w="2097"/>
      </w:tblGrid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Заклад дошкільної освіти № 9</w:t>
            </w:r>
          </w:p>
        </w:tc>
        <w:tc>
          <w:tcPr>
            <w:tcW w:w="5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Посади</w:t>
            </w:r>
          </w:p>
        </w:tc>
        <w:tc>
          <w:tcPr>
            <w:tcW w:w="20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D6B" w:rsidRPr="00CC4695" w:rsidRDefault="00BE0D6B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Кількість</w:t>
            </w:r>
          </w:p>
          <w:p w:rsidR="00BE0D6B" w:rsidRPr="00CC4695" w:rsidRDefault="00BE0D6B" w:rsidP="00BE0D6B">
            <w:pPr>
              <w:jc w:val="center"/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ш</w:t>
            </w: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татних</w:t>
            </w: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 xml:space="preserve"> </w:t>
            </w: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одиниць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5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п\п</w:t>
            </w:r>
            <w:proofErr w:type="spellEnd"/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І.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         </w:t>
            </w:r>
            <w:r w:rsidRPr="00CC46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uk-UA"/>
              </w:rPr>
              <w:t>  </w:t>
            </w:r>
            <w:proofErr w:type="spellStart"/>
            <w:r w:rsidRPr="00CC46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uk-UA"/>
              </w:rPr>
              <w:t>Педпрацівники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Вихователь-методист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Вихователь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19,25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Вчитель-логопед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</w:t>
            </w:r>
          </w:p>
        </w:tc>
      </w:tr>
      <w:tr w:rsidR="00CC4695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proofErr w:type="spellStart"/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Муз.керівник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C4695" w:rsidRPr="00CC4695" w:rsidRDefault="00CC4695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  <w:r w:rsidR="00BE0D6B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,75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Інструктор з фізкультури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1,375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Практичний психолог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1,00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ІІ.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              </w:t>
            </w:r>
            <w:r w:rsidRPr="00CC46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uk-UA"/>
              </w:rPr>
              <w:t> Спеціалісти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Сестра медична старша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1,5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Завідувач господарства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Діловод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ІІІ.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             </w:t>
            </w:r>
            <w:r w:rsidRPr="00CC46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uk-UA"/>
              </w:rPr>
              <w:t>Робітники і МОП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Кастелянка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BE0D6B" w:rsidRPr="00CC4695" w:rsidTr="005C23BF">
        <w:trPr>
          <w:trHeight w:val="450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12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Робітник з комплексного обслуговування </w:t>
            </w: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і ремонту будівель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rPr>
          <w:trHeight w:val="450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13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Машиніст з прання та ремонту</w:t>
            </w: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білизни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Помічник вихователя  для дітей віком до</w:t>
            </w: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 років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2,6</w:t>
            </w:r>
          </w:p>
        </w:tc>
      </w:tr>
      <w:tr w:rsidR="00BE0D6B" w:rsidRPr="00CC4695" w:rsidTr="005C23BF">
        <w:trPr>
          <w:trHeight w:val="869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15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Помічник вихователя для дітей віком від</w:t>
            </w: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 років</w:t>
            </w:r>
          </w:p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10,35</w:t>
            </w:r>
          </w:p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Прибиральник службових приміщень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Двірник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Сторож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2,5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54</w:t>
            </w: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,3</w:t>
            </w: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5</w:t>
            </w:r>
          </w:p>
        </w:tc>
      </w:tr>
      <w:tr w:rsidR="00BE0D6B" w:rsidRPr="00CC4695" w:rsidTr="005C23BF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BE0D6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CC469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E0D6B" w:rsidRPr="00CC4695" w:rsidRDefault="00BE0D6B" w:rsidP="005C2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</w:p>
        </w:tc>
      </w:tr>
    </w:tbl>
    <w:p w:rsidR="00CC4695" w:rsidRPr="00CC4695" w:rsidRDefault="00CC4695" w:rsidP="00CC46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CC4695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CC4695" w:rsidRPr="00CC4695" w:rsidRDefault="00CC4695" w:rsidP="00CC46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</w:p>
    <w:p w:rsidR="006C0408" w:rsidRPr="00003DFA" w:rsidRDefault="006C0408"/>
    <w:sectPr w:rsidR="006C0408" w:rsidRPr="00003DFA" w:rsidSect="006C0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27E"/>
    <w:multiLevelType w:val="hybridMultilevel"/>
    <w:tmpl w:val="94A89ED8"/>
    <w:lvl w:ilvl="0" w:tplc="73C6CE3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color w:val="2C81B2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9BF"/>
    <w:multiLevelType w:val="hybridMultilevel"/>
    <w:tmpl w:val="35B6E58C"/>
    <w:lvl w:ilvl="0" w:tplc="3D3C897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color w:val="2C81B2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B79AD"/>
    <w:multiLevelType w:val="hybridMultilevel"/>
    <w:tmpl w:val="5C24403C"/>
    <w:lvl w:ilvl="0" w:tplc="8304CAC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color w:val="2C81B2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DA"/>
    <w:rsid w:val="00003DFA"/>
    <w:rsid w:val="00094CD0"/>
    <w:rsid w:val="005C23BF"/>
    <w:rsid w:val="006C0408"/>
    <w:rsid w:val="00774970"/>
    <w:rsid w:val="008058DA"/>
    <w:rsid w:val="00BE0D6B"/>
    <w:rsid w:val="00CC4695"/>
    <w:rsid w:val="00D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ered">
    <w:name w:val="rule_red"/>
    <w:basedOn w:val="a"/>
    <w:rsid w:val="0080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8058DA"/>
    <w:rPr>
      <w:i/>
      <w:iCs/>
    </w:rPr>
  </w:style>
  <w:style w:type="paragraph" w:styleId="a4">
    <w:name w:val="Normal (Web)"/>
    <w:basedOn w:val="a"/>
    <w:uiPriority w:val="99"/>
    <w:unhideWhenUsed/>
    <w:rsid w:val="00CC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011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5</cp:revision>
  <dcterms:created xsi:type="dcterms:W3CDTF">2017-12-21T10:15:00Z</dcterms:created>
  <dcterms:modified xsi:type="dcterms:W3CDTF">2020-09-08T12:15:00Z</dcterms:modified>
</cp:coreProperties>
</file>