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A" w:rsidRDefault="001370AA">
      <w:pPr>
        <w:rPr>
          <w:sz w:val="2"/>
          <w:szCs w:val="2"/>
        </w:rPr>
      </w:pPr>
      <w:r w:rsidRPr="001370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8.7pt;margin-top:234.25pt;width:548.4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370AA">
        <w:pict>
          <v:shape id="_x0000_s1033" type="#_x0000_t32" style="position:absolute;margin-left:58.7pt;margin-top:246.95pt;width:548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370AA">
        <w:pict>
          <v:shape id="_x0000_s1032" type="#_x0000_t32" style="position:absolute;margin-left:58.7pt;margin-top:259.95pt;width:548.6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370AA">
        <w:pict>
          <v:shape id="_x0000_s1031" type="#_x0000_t32" style="position:absolute;margin-left:58.5pt;margin-top:272.4pt;width:548.6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370AA">
        <w:pict>
          <v:shape id="_x0000_s1030" type="#_x0000_t32" style="position:absolute;margin-left:58.5pt;margin-top:285.15pt;width:548.8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370AA">
        <w:pict>
          <v:shape id="_x0000_s1029" type="#_x0000_t32" style="position:absolute;margin-left:58.5pt;margin-top:297.35pt;width:590.15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370AA" w:rsidRDefault="008A389E">
      <w:pPr>
        <w:pStyle w:val="30"/>
        <w:framePr w:w="13354" w:h="1118" w:hRule="exact" w:wrap="none" w:vAnchor="page" w:hAnchor="page" w:x="1180" w:y="1446"/>
        <w:shd w:val="clear" w:color="auto" w:fill="auto"/>
        <w:spacing w:after="0" w:line="170" w:lineRule="exact"/>
        <w:ind w:left="8800"/>
      </w:pPr>
      <w:r>
        <w:t>Додаток 1</w:t>
      </w:r>
    </w:p>
    <w:p w:rsidR="001370AA" w:rsidRDefault="008A389E">
      <w:pPr>
        <w:pStyle w:val="30"/>
        <w:framePr w:w="13354" w:h="1118" w:hRule="exact" w:wrap="none" w:vAnchor="page" w:hAnchor="page" w:x="1180" w:y="1446"/>
        <w:shd w:val="clear" w:color="auto" w:fill="auto"/>
        <w:spacing w:after="0" w:line="211" w:lineRule="exact"/>
        <w:ind w:left="8800"/>
      </w:pPr>
      <w:r>
        <w:t xml:space="preserve"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</w:t>
      </w:r>
      <w:r>
        <w:rPr>
          <w:rStyle w:val="3TimesNewRoman95pt"/>
          <w:rFonts w:eastAsia="Arial"/>
        </w:rPr>
        <w:t xml:space="preserve">І </w:t>
      </w:r>
      <w:r>
        <w:t xml:space="preserve">розділу </w:t>
      </w:r>
      <w:r>
        <w:rPr>
          <w:rStyle w:val="3TimesNewRoman95pt"/>
          <w:rFonts w:eastAsia="Arial"/>
        </w:rPr>
        <w:t>Іі)</w:t>
      </w:r>
    </w:p>
    <w:p w:rsidR="001370AA" w:rsidRDefault="008A389E">
      <w:pPr>
        <w:pStyle w:val="20"/>
        <w:framePr w:w="13354" w:h="918" w:hRule="exact" w:wrap="none" w:vAnchor="page" w:hAnchor="page" w:x="1180" w:y="3278"/>
        <w:shd w:val="clear" w:color="auto" w:fill="auto"/>
        <w:spacing w:before="0" w:after="0" w:line="320" w:lineRule="exact"/>
        <w:ind w:right="460"/>
      </w:pPr>
      <w:bookmarkStart w:id="0" w:name="bookmark0"/>
      <w:r>
        <w:t>Звіт</w:t>
      </w:r>
      <w:bookmarkEnd w:id="0"/>
    </w:p>
    <w:p w:rsidR="001370AA" w:rsidRDefault="008A389E">
      <w:pPr>
        <w:pStyle w:val="60"/>
        <w:framePr w:w="13354" w:h="918" w:hRule="exact" w:wrap="none" w:vAnchor="page" w:hAnchor="page" w:x="1180" w:y="3278"/>
        <w:shd w:val="clear" w:color="auto" w:fill="auto"/>
        <w:spacing w:before="0" w:after="19" w:line="180" w:lineRule="exact"/>
        <w:ind w:left="3240"/>
      </w:pPr>
      <w:bookmarkStart w:id="1" w:name="bookmark1"/>
      <w:r>
        <w:t xml:space="preserve">про надходження та використання </w:t>
      </w:r>
      <w:r>
        <w:t>коштів загального фонду (форма № 2м)</w:t>
      </w:r>
      <w:bookmarkEnd w:id="1"/>
    </w:p>
    <w:p w:rsidR="001370AA" w:rsidRDefault="008A389E">
      <w:pPr>
        <w:pStyle w:val="60"/>
        <w:framePr w:w="13354" w:h="918" w:hRule="exact" w:wrap="none" w:vAnchor="page" w:hAnchor="page" w:x="1180" w:y="3278"/>
        <w:shd w:val="clear" w:color="auto" w:fill="auto"/>
        <w:spacing w:before="0" w:after="0" w:line="180" w:lineRule="exact"/>
        <w:ind w:left="6580"/>
      </w:pPr>
      <w:bookmarkStart w:id="2" w:name="bookmark2"/>
      <w:r>
        <w:t>за 1 квартал 2018 року</w:t>
      </w:r>
      <w:bookmarkEnd w:id="2"/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5237"/>
        </w:tabs>
        <w:spacing w:before="0"/>
        <w:ind w:right="1100"/>
      </w:pPr>
      <w:r>
        <w:rPr>
          <w:rStyle w:val="41"/>
          <w:b/>
          <w:bCs/>
        </w:rPr>
        <w:t>Установа</w:t>
      </w:r>
      <w:r>
        <w:tab/>
      </w:r>
      <w:r>
        <w:rPr>
          <w:rStyle w:val="41"/>
          <w:b/>
          <w:bCs/>
        </w:rPr>
        <w:t>Відділ освіти Червоноградської міської ради Львівської області</w:t>
      </w:r>
      <w:r>
        <w:t xml:space="preserve"> за ЄДРПОУ</w:t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9533"/>
        </w:tabs>
        <w:spacing w:before="0"/>
        <w:ind w:right="1100"/>
      </w:pPr>
      <w:r>
        <w:rPr>
          <w:rStyle w:val="41"/>
          <w:b/>
          <w:bCs/>
        </w:rPr>
        <w:t>Територія</w:t>
      </w:r>
      <w:r>
        <w:tab/>
      </w:r>
      <w:r>
        <w:rPr>
          <w:rStyle w:val="41"/>
          <w:b/>
          <w:bCs/>
        </w:rPr>
        <w:t>м. Червоноград</w:t>
      </w:r>
      <w:r>
        <w:t xml:space="preserve"> за КОАТУУ</w:t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10925"/>
        </w:tabs>
        <w:spacing w:before="0"/>
        <w:ind w:right="1100"/>
      </w:pPr>
      <w:r>
        <w:rPr>
          <w:rStyle w:val="41"/>
          <w:b/>
          <w:bCs/>
        </w:rPr>
        <w:t>Організаційно-правова форма господарювання 420 Орган місцевого самоврядування</w:t>
      </w:r>
      <w:r>
        <w:tab/>
      </w:r>
      <w:r>
        <w:t xml:space="preserve"> за КОПФГ</w:t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10925"/>
        </w:tabs>
        <w:spacing w:before="0"/>
        <w:ind w:right="1100"/>
      </w:pPr>
      <w:r>
        <w:rPr>
          <w:rStyle w:val="41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10925"/>
        </w:tabs>
        <w:spacing w:before="0"/>
        <w:ind w:right="1100"/>
      </w:pPr>
      <w:r>
        <w:rPr>
          <w:rStyle w:val="41"/>
          <w:b/>
          <w:bCs/>
        </w:rPr>
        <w:t>Код та назва програмної класифікації видатків та кредитування державного бюджету</w:t>
      </w:r>
      <w:r>
        <w:tab/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8712"/>
        </w:tabs>
        <w:spacing w:before="0"/>
        <w:ind w:right="1100"/>
      </w:pPr>
      <w:r>
        <w:rPr>
          <w:rStyle w:val="41"/>
          <w:b/>
          <w:bCs/>
        </w:rPr>
        <w:t>Код та назва типової відомчої класифікації видатків та кредитування місцевих бюджеті</w:t>
      </w:r>
      <w:r>
        <w:rPr>
          <w:rStyle w:val="41"/>
          <w:b/>
          <w:bCs/>
        </w:rPr>
        <w:t>в</w:t>
      </w:r>
      <w:r>
        <w:tab/>
      </w:r>
      <w:r>
        <w:rPr>
          <w:rStyle w:val="41"/>
          <w:b/>
          <w:bCs/>
        </w:rPr>
        <w:t>06 Орган з питань освіти і науки,</w:t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tabs>
          <w:tab w:val="left" w:leader="underscore" w:pos="6317"/>
        </w:tabs>
        <w:spacing w:before="0"/>
        <w:ind w:right="1100"/>
      </w:pPr>
      <w:r>
        <w:rPr>
          <w:rStyle w:val="41"/>
          <w:b/>
          <w:bCs/>
        </w:rPr>
        <w:t>молоді (відділ освіти Червоноградської міської ради)</w:t>
      </w:r>
      <w:r>
        <w:tab/>
      </w:r>
    </w:p>
    <w:p w:rsidR="001370AA" w:rsidRDefault="008A389E">
      <w:pPr>
        <w:pStyle w:val="40"/>
        <w:framePr w:w="13354" w:h="3373" w:hRule="exact" w:wrap="none" w:vAnchor="page" w:hAnchor="page" w:x="1180" w:y="4409"/>
        <w:shd w:val="clear" w:color="auto" w:fill="auto"/>
        <w:spacing w:before="0" w:line="240" w:lineRule="exact"/>
        <w:jc w:val="left"/>
      </w:pPr>
      <w:r>
        <w:t xml:space="preserve">Код та назва програмної класифікації видатків та кредитування місцевих бюджетів </w:t>
      </w:r>
      <w:r>
        <w:rPr>
          <w:rStyle w:val="4Arial9pt"/>
          <w:b/>
          <w:bCs/>
        </w:rPr>
        <w:t>Дошкільний навчальний заклад "Ясла - садок №9</w:t>
      </w:r>
      <w:r>
        <w:rPr>
          <w:rStyle w:val="4Arial9pt"/>
          <w:b/>
          <w:bCs/>
        </w:rPr>
        <w:br/>
      </w:r>
      <w:r>
        <w:t>(код та назва Типової програмної класифі</w:t>
      </w:r>
      <w:r>
        <w:t xml:space="preserve">кації видатків та кредитування місцевих </w:t>
      </w:r>
      <w:r>
        <w:rPr>
          <w:rStyle w:val="4Arial9pt0"/>
          <w:b/>
          <w:bCs/>
        </w:rPr>
        <w:t>комбінованого типу"</w:t>
      </w:r>
      <w:r>
        <w:rPr>
          <w:rStyle w:val="4Arial9pt0"/>
          <w:b/>
          <w:bCs/>
        </w:rPr>
        <w:br/>
      </w:r>
      <w:r>
        <w:t>бюджетів/Тимчасової класифікації видатків та кредитування для бюджетів</w:t>
      </w:r>
      <w:r>
        <w:br/>
        <w:t>місцевого самоврядування, які не застосовують програмно-цільового методу)*</w:t>
      </w:r>
    </w:p>
    <w:p w:rsidR="001370AA" w:rsidRDefault="008A389E">
      <w:pPr>
        <w:pStyle w:val="30"/>
        <w:framePr w:w="13354" w:h="3373" w:hRule="exact" w:wrap="none" w:vAnchor="page" w:hAnchor="page" w:x="1180" w:y="4409"/>
        <w:shd w:val="clear" w:color="auto" w:fill="auto"/>
        <w:spacing w:after="27" w:line="180" w:lineRule="exact"/>
        <w:ind w:right="1100"/>
        <w:jc w:val="both"/>
      </w:pPr>
      <w:r>
        <w:t xml:space="preserve">Періодичність:місячна, </w:t>
      </w:r>
      <w:r>
        <w:rPr>
          <w:rStyle w:val="39pt"/>
        </w:rPr>
        <w:t>квартальна</w:t>
      </w:r>
      <w:r>
        <w:rPr>
          <w:rStyle w:val="39pt0"/>
        </w:rPr>
        <w:t xml:space="preserve">, </w:t>
      </w:r>
      <w:r>
        <w:t>річна</w:t>
      </w:r>
    </w:p>
    <w:p w:rsidR="001370AA" w:rsidRDefault="008A389E">
      <w:pPr>
        <w:pStyle w:val="30"/>
        <w:framePr w:w="13354" w:h="3373" w:hRule="exact" w:wrap="none" w:vAnchor="page" w:hAnchor="page" w:x="1180" w:y="4409"/>
        <w:shd w:val="clear" w:color="auto" w:fill="auto"/>
        <w:tabs>
          <w:tab w:val="left" w:leader="underscore" w:pos="12206"/>
        </w:tabs>
        <w:spacing w:after="0" w:line="170" w:lineRule="exact"/>
        <w:ind w:right="1100"/>
        <w:jc w:val="both"/>
      </w:pPr>
      <w:r>
        <w:rPr>
          <w:rStyle w:val="31"/>
        </w:rPr>
        <w:t xml:space="preserve">Одиниця </w:t>
      </w:r>
      <w:r>
        <w:rPr>
          <w:rStyle w:val="31"/>
        </w:rPr>
        <w:t>виміру: грн.коп.</w:t>
      </w:r>
      <w:r>
        <w:t xml:space="preserve"> 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720"/>
        <w:gridCol w:w="586"/>
        <w:gridCol w:w="1258"/>
        <w:gridCol w:w="1147"/>
        <w:gridCol w:w="845"/>
        <w:gridCol w:w="1368"/>
        <w:gridCol w:w="1426"/>
        <w:gridCol w:w="1406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Показники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6" w:lineRule="exact"/>
              <w:ind w:left="180"/>
            </w:pPr>
            <w:r>
              <w:rPr>
                <w:rStyle w:val="2TimesNewRoman95pt"/>
                <w:rFonts w:eastAsia="Arial"/>
                <w:b/>
                <w:bCs/>
              </w:rPr>
              <w:t>КЕКВ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6" w:lineRule="exact"/>
              <w:ind w:left="180"/>
            </w:pPr>
            <w:r>
              <w:rPr>
                <w:rStyle w:val="2TimesNewRoman75pt"/>
                <w:rFonts w:eastAsia="Arial"/>
              </w:rPr>
              <w:t>таУабо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6" w:lineRule="exact"/>
              <w:ind w:left="200"/>
            </w:pPr>
            <w:r>
              <w:rPr>
                <w:rStyle w:val="2TimesNewRoman95pt"/>
                <w:rFonts w:eastAsia="Arial"/>
                <w:b/>
                <w:bCs/>
              </w:rPr>
              <w:t>ккк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after="60" w:line="150" w:lineRule="exact"/>
              <w:ind w:left="160"/>
            </w:pPr>
            <w:r>
              <w:rPr>
                <w:rStyle w:val="2TimesNewRoman75pt"/>
                <w:rFonts w:eastAsia="Arial"/>
              </w:rPr>
              <w:t>Код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before="60" w:line="150" w:lineRule="exact"/>
            </w:pPr>
            <w:r>
              <w:rPr>
                <w:rStyle w:val="2TimesNewRoman75pt"/>
                <w:rFonts w:eastAsia="Arial"/>
              </w:rPr>
              <w:t>рядка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6" w:lineRule="exact"/>
              <w:jc w:val="both"/>
            </w:pPr>
            <w:r>
              <w:rPr>
                <w:rStyle w:val="2TimesNewRoman75pt"/>
                <w:rFonts w:eastAsia="Arial"/>
              </w:rPr>
              <w:t>Затверджено на звітний рік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  <w:jc w:val="center"/>
            </w:pPr>
            <w:r>
              <w:rPr>
                <w:rStyle w:val="2TimesNewRoman75pt"/>
                <w:rFonts w:eastAsia="Arial"/>
              </w:rPr>
              <w:t>Затверджено на звітний період (рік)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</w:pPr>
            <w:r>
              <w:rPr>
                <w:rStyle w:val="2TimesNewRoman75pt"/>
                <w:rFonts w:eastAsia="Arial"/>
              </w:rPr>
              <w:t>Залишок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  <w:jc w:val="center"/>
            </w:pPr>
            <w:r>
              <w:rPr>
                <w:rStyle w:val="2TimesNewRoman75pt"/>
                <w:rFonts w:eastAsia="Arial"/>
              </w:rPr>
              <w:t>на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</w:pPr>
            <w:r>
              <w:rPr>
                <w:rStyle w:val="2TimesNewRoman75pt"/>
                <w:rFonts w:eastAsia="Arial"/>
              </w:rPr>
              <w:t>початок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</w:pPr>
            <w:r>
              <w:rPr>
                <w:rStyle w:val="2TimesNewRoman75pt"/>
                <w:rFonts w:eastAsia="Arial"/>
              </w:rPr>
              <w:t>звітного</w:t>
            </w:r>
          </w:p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  <w:jc w:val="center"/>
            </w:pPr>
            <w:r>
              <w:rPr>
                <w:rStyle w:val="2TimesNewRoman75pt"/>
                <w:rFonts w:eastAsia="Arial"/>
              </w:rPr>
              <w:t>року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6" w:lineRule="exact"/>
              <w:jc w:val="center"/>
            </w:pPr>
            <w:r>
              <w:rPr>
                <w:rStyle w:val="2TimesNewRoman75pt"/>
                <w:rFonts w:eastAsia="Arial"/>
              </w:rPr>
              <w:t>Надійшло коштів за звітний період (рік)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  <w:jc w:val="center"/>
            </w:pPr>
            <w:r>
              <w:rPr>
                <w:rStyle w:val="2TimesNewRoman75pt"/>
                <w:rFonts w:eastAsia="Arial"/>
              </w:rPr>
              <w:t>Касові за звітний період (рік)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6" w:lineRule="exact"/>
              <w:ind w:left="160" w:firstLine="120"/>
            </w:pPr>
            <w:r>
              <w:rPr>
                <w:rStyle w:val="2TimesNewRoman75pt"/>
                <w:rFonts w:eastAsia="Arial"/>
              </w:rPr>
              <w:t xml:space="preserve">Залишок на кінець звітного </w:t>
            </w:r>
            <w:r>
              <w:rPr>
                <w:rStyle w:val="2TimesNewRoman75pt"/>
                <w:rFonts w:eastAsia="Arial"/>
              </w:rPr>
              <w:t>періоду (року)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9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Видатки та надання кредитів - усього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\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160"/>
            </w:pPr>
            <w:r>
              <w:rPr>
                <w:rStyle w:val="2TimesNewRoman75pt"/>
                <w:rFonts w:eastAsia="Arial"/>
              </w:rPr>
              <w:t xml:space="preserve">5418427,00 </w:t>
            </w:r>
            <w:r>
              <w:rPr>
                <w:rStyle w:val="2TimesNewRoman95pt"/>
                <w:rFonts w:eastAsia="Arial"/>
                <w:b/>
                <w:bCs/>
              </w:rPr>
              <w:t>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>15 10662,00 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9" w:h="3134" w:wrap="none" w:vAnchor="page" w:hAnchor="page" w:x="1151" w:y="776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260"/>
            </w:pPr>
            <w:r>
              <w:rPr>
                <w:rStyle w:val="2TimesNewRoman75pt"/>
                <w:rFonts w:eastAsia="Arial"/>
              </w:rPr>
              <w:t>1510658,52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1505319,45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5339,07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221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у тому числі: Поточні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200"/>
            </w:pPr>
            <w:r>
              <w:rPr>
                <w:rStyle w:val="2TimesNewRoman95pt"/>
                <w:rFonts w:eastAsia="Arial"/>
                <w:b/>
                <w:bCs/>
              </w:rPr>
              <w:t>2000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both"/>
            </w:pPr>
            <w:r>
              <w:rPr>
                <w:rStyle w:val="2TimesNewRoman75pt"/>
                <w:rFonts w:eastAsia="Arial"/>
              </w:rPr>
              <w:t>5418427,00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260"/>
            </w:pPr>
            <w:r>
              <w:rPr>
                <w:rStyle w:val="2TimesNewRoman75pt"/>
                <w:rFonts w:eastAsia="Arial"/>
              </w:rPr>
              <w:t>1510658,52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1505319,45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5339,07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</w:pPr>
            <w:r>
              <w:rPr>
                <w:rStyle w:val="2TimesNewRoman95pt"/>
                <w:rFonts w:eastAsia="Arial"/>
                <w:b/>
                <w:bCs/>
              </w:rPr>
              <w:t xml:space="preserve">Оплата праці і нарахування на </w:t>
            </w:r>
            <w:r>
              <w:rPr>
                <w:rStyle w:val="2TimesNewRoman95pt"/>
                <w:rFonts w:eastAsia="Arial"/>
                <w:b/>
                <w:bCs/>
              </w:rPr>
              <w:t>заробітну плазу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200"/>
            </w:pPr>
            <w:r>
              <w:rPr>
                <w:rStyle w:val="2TimesNewRoman95pt"/>
                <w:rFonts w:eastAsia="Arial"/>
                <w:b/>
                <w:bCs/>
              </w:rPr>
              <w:t>2100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both"/>
            </w:pPr>
            <w:r>
              <w:rPr>
                <w:rStyle w:val="2TimesNewRoman75pt"/>
                <w:rFonts w:eastAsia="Arial"/>
              </w:rPr>
              <w:t>4147800,00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260"/>
            </w:pPr>
            <w:r>
              <w:rPr>
                <w:rStyle w:val="2TimesNewRoman75pt"/>
                <w:rFonts w:eastAsia="Arial"/>
              </w:rPr>
              <w:t>1086041,27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1086041,27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Оплата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80" w:lineRule="exact"/>
              <w:ind w:left="180"/>
            </w:pPr>
            <w:r>
              <w:rPr>
                <w:rStyle w:val="2TrebuchetMS9pt"/>
              </w:rPr>
              <w:t>2110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both"/>
            </w:pPr>
            <w:r>
              <w:rPr>
                <w:rStyle w:val="2TimesNewRoman75pt"/>
                <w:rFonts w:eastAsia="Arial"/>
              </w:rPr>
              <w:t>3388700,00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>888286,00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888285,10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888285.10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Заробітна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21 1 1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both"/>
            </w:pPr>
            <w:r>
              <w:rPr>
                <w:rStyle w:val="2TimesNewRoman75pt"/>
                <w:rFonts w:eastAsia="Arial"/>
              </w:rPr>
              <w:t>3388700,00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888285,10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888285,10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1 ротове забезпечення військовослужбовців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2112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060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9" w:h="3134" w:wrap="none" w:vAnchor="page" w:hAnchor="page" w:x="1151" w:y="7763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</w:tr>
    </w:tbl>
    <w:p w:rsidR="001370AA" w:rsidRDefault="008A389E">
      <w:pPr>
        <w:pStyle w:val="30"/>
        <w:framePr w:w="1128" w:h="1080" w:hRule="exact" w:wrap="none" w:vAnchor="page" w:hAnchor="page" w:x="13703" w:y="4156"/>
        <w:shd w:val="clear" w:color="auto" w:fill="auto"/>
        <w:spacing w:after="0" w:line="254" w:lineRule="exact"/>
        <w:jc w:val="center"/>
      </w:pPr>
      <w:r>
        <w:rPr>
          <w:rStyle w:val="31"/>
        </w:rPr>
        <w:t>Коди</w:t>
      </w:r>
    </w:p>
    <w:p w:rsidR="001370AA" w:rsidRDefault="008A389E">
      <w:pPr>
        <w:pStyle w:val="30"/>
        <w:framePr w:w="1128" w:h="1080" w:hRule="exact" w:wrap="none" w:vAnchor="page" w:hAnchor="page" w:x="13703" w:y="4156"/>
        <w:shd w:val="clear" w:color="auto" w:fill="auto"/>
        <w:spacing w:after="0" w:line="254" w:lineRule="exact"/>
        <w:ind w:left="140"/>
      </w:pPr>
      <w:r>
        <w:rPr>
          <w:rStyle w:val="31"/>
        </w:rPr>
        <w:t>02144482</w:t>
      </w:r>
    </w:p>
    <w:p w:rsidR="001370AA" w:rsidRDefault="008A389E">
      <w:pPr>
        <w:pStyle w:val="30"/>
        <w:framePr w:w="1128" w:h="1080" w:hRule="exact" w:wrap="none" w:vAnchor="page" w:hAnchor="page" w:x="13703" w:y="4156"/>
        <w:shd w:val="clear" w:color="auto" w:fill="auto"/>
        <w:spacing w:after="0" w:line="254" w:lineRule="exact"/>
      </w:pPr>
      <w:r>
        <w:rPr>
          <w:rStyle w:val="31"/>
        </w:rPr>
        <w:t>4611800000</w:t>
      </w:r>
    </w:p>
    <w:p w:rsidR="001370AA" w:rsidRDefault="008A389E">
      <w:pPr>
        <w:pStyle w:val="30"/>
        <w:framePr w:w="1128" w:h="1080" w:hRule="exact" w:wrap="none" w:vAnchor="page" w:hAnchor="page" w:x="13703" w:y="4156"/>
        <w:shd w:val="clear" w:color="auto" w:fill="auto"/>
        <w:spacing w:after="0" w:line="254" w:lineRule="exact"/>
        <w:jc w:val="center"/>
      </w:pPr>
      <w:r>
        <w:t>420</w:t>
      </w:r>
    </w:p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20"/>
        <w:gridCol w:w="590"/>
        <w:gridCol w:w="1258"/>
        <w:gridCol w:w="1157"/>
        <w:gridCol w:w="840"/>
        <w:gridCol w:w="1358"/>
        <w:gridCol w:w="1426"/>
        <w:gridCol w:w="1411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lastRenderedPageBreak/>
              <w:t>Нарахування на оплату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070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759100,00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197757,00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197756,17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197756,17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_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>Викорстання товарів і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1270620,00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424612,85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419278,18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5334,67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Предмети, матеріали, обладнання та</w:t>
            </w:r>
            <w:r>
              <w:rPr>
                <w:rStyle w:val="2TimesNewRoman8pt"/>
                <w:rFonts w:eastAsia="Arial"/>
              </w:rPr>
              <w:t xml:space="preserve"> інвентар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18150,00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2920,00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2920,00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_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Медикаменти та перев ’язувальні матеріали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2640,00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_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Продукти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ПО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401000,00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36000,00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36000,00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31417,26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4582,74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Оплата послуг (крім комунальних)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22700,00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5290.68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5102,05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1 88,63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Видатки на відрядження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2630,00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730,00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587,73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1 42,27 (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Оплата комунальних послуг та енергоносіїв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822700,00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379674,00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379672,-17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379251,14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421,03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Оплата теплопостачання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604800,00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330168,94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329794,80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374,14 V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Оплата водопостачання і водовідведення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25700,00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3014,07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2986,83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27,24 1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Оплата електроенергії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2273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192200,00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46489,16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46469,51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jc w:val="center"/>
            </w:pPr>
            <w:r>
              <w:rPr>
                <w:rStyle w:val="2TimesNewRoman75pt"/>
                <w:rFonts w:eastAsia="Arial"/>
              </w:rPr>
              <w:t xml:space="preserve">19,65 </w:t>
            </w:r>
            <w:r>
              <w:rPr>
                <w:rStyle w:val="2TimesNewRoman8pt"/>
                <w:rFonts w:eastAsia="Arial"/>
              </w:rPr>
              <w:t>\)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 xml:space="preserve">Оплата </w:t>
            </w:r>
            <w:r>
              <w:rPr>
                <w:rStyle w:val="2TimesNewRoman75pt"/>
                <w:rFonts w:eastAsia="Arial"/>
              </w:rPr>
              <w:t>природного газу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2274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Оплата інших енергоносіїв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220"/>
            </w:pPr>
            <w:r>
              <w:rPr>
                <w:rStyle w:val="2TimesNewRoman75pt"/>
                <w:rFonts w:eastAsia="Arial"/>
              </w:rPr>
              <w:t>Оплата енергосервісу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7" w:lineRule="exact"/>
            </w:pPr>
            <w:r>
              <w:rPr>
                <w:rStyle w:val="2TimesNewRoman8pt"/>
                <w:rFonts w:eastAsia="Arial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2280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220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7" w:lineRule="exact"/>
            </w:pPr>
            <w:r>
              <w:rPr>
                <w:rStyle w:val="2TimesNewRoman75pt"/>
                <w:rFonts w:eastAsia="Arial"/>
              </w:rPr>
              <w:t xml:space="preserve">Дослідження </w:t>
            </w:r>
            <w:r>
              <w:rPr>
                <w:rStyle w:val="2TimesNewRoman75pt0"/>
                <w:rFonts w:eastAsia="Arial"/>
              </w:rPr>
              <w:t xml:space="preserve">і </w:t>
            </w:r>
            <w:r>
              <w:rPr>
                <w:rStyle w:val="2TimesNewRoman75pt"/>
                <w:rFonts w:eastAsia="Arial"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202" w:lineRule="exact"/>
            </w:pPr>
            <w:r>
              <w:rPr>
                <w:rStyle w:val="2TimesNewRoman75pt"/>
                <w:rFonts w:eastAsia="Arial"/>
              </w:rPr>
              <w:t>Окремі заходи по реалізації державних (регіональних) проірам. не віднесені до заходів розвитку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2282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>Обслуговування боргових зобов'</w:t>
            </w:r>
            <w:r>
              <w:rPr>
                <w:rStyle w:val="2TimesNewRoman75pt"/>
                <w:rFonts w:eastAsia="Arial"/>
              </w:rPr>
              <w:t>язань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Обслуговування внутрішніх боргових зобов'язань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260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Обслуговування зовнішніх боргових зобов'язань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2420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270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>Поточні трансферти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280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221" w:lineRule="exact"/>
            </w:pPr>
            <w:r>
              <w:rPr>
                <w:rStyle w:val="2TimesNewRoman8pt"/>
                <w:rFonts w:eastAsia="Arial"/>
              </w:rPr>
              <w:t xml:space="preserve">Субсидії та поточні трансферти підприємствам </w:t>
            </w:r>
            <w:r>
              <w:rPr>
                <w:rStyle w:val="2TimesNewRoman8pt"/>
                <w:rFonts w:eastAsia="Arial"/>
              </w:rPr>
              <w:t>(установам,організаціям)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221" w:lineRule="exact"/>
            </w:pPr>
            <w:r>
              <w:rPr>
                <w:rStyle w:val="2TimesNewRoman8pt"/>
                <w:rFonts w:eastAsia="Arial"/>
              </w:rPr>
              <w:t>Поточні трансферти органам державного управління інишх 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2620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226" w:lineRule="exact"/>
            </w:pPr>
            <w:r>
              <w:rPr>
                <w:rStyle w:val="2TimesNewRoman8pt"/>
                <w:rFonts w:eastAsia="Arial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>Соціальне забезпечення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80"/>
            </w:pPr>
            <w:r>
              <w:rPr>
                <w:rStyle w:val="2TimesNewRoman75pt"/>
                <w:rFonts w:eastAsia="Arial"/>
              </w:rPr>
              <w:t>2700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320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виплата пенсій і допомоги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330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 .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( піипсндії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340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220"/>
            </w:pPr>
            <w:r>
              <w:rPr>
                <w:rStyle w:val="2TimesNewRoman8pt"/>
                <w:rFonts w:eastAsia="Arial"/>
              </w:rPr>
              <w:t>Інші виплати населенню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2730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350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80" w:lineRule="exact"/>
              <w:ind w:left="1080"/>
            </w:pPr>
            <w:r>
              <w:rPr>
                <w:rStyle w:val="2TrebuchetMS9pt"/>
              </w:rPr>
              <w:t>і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220"/>
            </w:pPr>
            <w:r>
              <w:rPr>
                <w:rStyle w:val="2TimesNewRoman95pt"/>
                <w:rFonts w:eastAsia="Arial"/>
                <w:b/>
                <w:bCs/>
              </w:rPr>
              <w:t>Інші ноі очні вида і ьті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80"/>
            </w:pPr>
            <w:r>
              <w:rPr>
                <w:rStyle w:val="2TimesNewRoman95pt"/>
                <w:rFonts w:eastAsia="Arial"/>
                <w:b/>
                <w:bCs/>
              </w:rPr>
              <w:t>2800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360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4,40 \/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Кипі з нльні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80"/>
            </w:pPr>
            <w:r>
              <w:rPr>
                <w:rStyle w:val="2TimesNewRoman95pt"/>
                <w:rFonts w:eastAsia="Arial"/>
                <w:b/>
                <w:bCs/>
              </w:rPr>
              <w:t>3000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370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200" w:lineRule="exact"/>
            </w:pPr>
            <w:r>
              <w:rPr>
                <w:rStyle w:val="2TimesNewRoman95pt"/>
                <w:rFonts w:eastAsia="Arial"/>
                <w:b/>
                <w:bCs/>
              </w:rPr>
              <w:t>11</w:t>
            </w:r>
            <w:r>
              <w:rPr>
                <w:rStyle w:val="2Candara10pt"/>
                <w:b/>
                <w:bCs/>
              </w:rPr>
              <w:t>1</w:t>
            </w:r>
            <w:r>
              <w:rPr>
                <w:rStyle w:val="2TimesNewRoman95pt"/>
                <w:rFonts w:eastAsia="Arial"/>
                <w:b/>
                <w:bCs/>
              </w:rPr>
              <w:t xml:space="preserve">&gt;її </w:t>
            </w:r>
            <w:r>
              <w:rPr>
                <w:rStyle w:val="2TimesNewRoman95pt"/>
                <w:rFonts w:eastAsia="Arial"/>
                <w:b/>
                <w:bCs/>
              </w:rPr>
              <w:t>ібаиті (к'ікмиїоіо иннііи.і\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80"/>
            </w:pPr>
            <w:r>
              <w:rPr>
                <w:rStyle w:val="2TimesNewRoman95pt"/>
                <w:rFonts w:eastAsia="Arial"/>
                <w:b/>
                <w:bCs/>
              </w:rPr>
              <w:t>3100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380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80" w:lineRule="exact"/>
              <w:ind w:left="680"/>
            </w:pPr>
            <w:r>
              <w:rPr>
                <w:rStyle w:val="24pt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211" w:lineRule="exact"/>
            </w:pPr>
            <w:r>
              <w:rPr>
                <w:rStyle w:val="2TimesNewRoman8pt"/>
                <w:rFonts w:eastAsia="Arial"/>
              </w:rPr>
              <w:t>Придбання облидниннм і п/н</w:t>
            </w:r>
            <w:r>
              <w:rPr>
                <w:rStyle w:val="2TimesNewRoman75pt"/>
                <w:rFonts w:eastAsia="Arial"/>
              </w:rPr>
              <w:t xml:space="preserve"> сХмі </w:t>
            </w:r>
            <w:r>
              <w:rPr>
                <w:rStyle w:val="2TimesNewRoman8pt"/>
                <w:rFonts w:eastAsia="Arial"/>
              </w:rPr>
              <w:t>нііа довгострокового користування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3110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390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34" w:h="9614" w:wrap="none" w:vAnchor="page" w:hAnchor="page" w:x="940" w:y="144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ind w:left="680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Капітальне будівництво (іірінЦиіпііч)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60" w:lineRule="exact"/>
              <w:ind w:left="180"/>
            </w:pPr>
            <w:r>
              <w:rPr>
                <w:rStyle w:val="2TimesNewRoman8pt"/>
                <w:rFonts w:eastAsia="Arial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34" w:h="9614" w:wrap="none" w:vAnchor="page" w:hAnchor="page" w:x="940" w:y="1441"/>
              <w:shd w:val="clear" w:color="auto" w:fill="auto"/>
              <w:spacing w:line="150" w:lineRule="exact"/>
              <w:ind w:left="680"/>
            </w:pPr>
            <w:r>
              <w:rPr>
                <w:rStyle w:val="2TimesNewRoman75pt"/>
                <w:rFonts w:eastAsia="Arial"/>
              </w:rPr>
              <w:t>-</w:t>
            </w:r>
          </w:p>
        </w:tc>
      </w:tr>
    </w:tbl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720"/>
        <w:gridCol w:w="586"/>
        <w:gridCol w:w="1253"/>
        <w:gridCol w:w="1152"/>
        <w:gridCol w:w="845"/>
        <w:gridCol w:w="1358"/>
        <w:gridCol w:w="1421"/>
        <w:gridCol w:w="1411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3"/>
                <w:b/>
                <w:bCs/>
              </w:rPr>
              <w:lastRenderedPageBreak/>
              <w:t xml:space="preserve">Капітальне будівництво (придбання) </w:t>
            </w:r>
            <w:r>
              <w:rPr>
                <w:rStyle w:val="23"/>
                <w:b/>
                <w:bCs/>
              </w:rPr>
              <w:t>житла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200"/>
            </w:pPr>
            <w:r>
              <w:rPr>
                <w:rStyle w:val="23"/>
                <w:b/>
                <w:bCs/>
              </w:rPr>
              <w:t>Капітальне будівництво (придбання)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Капітальний ремонт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1"/>
                <w:rFonts w:eastAsia="Arial"/>
              </w:rPr>
              <w:t>3130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430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200"/>
            </w:pPr>
            <w:r>
              <w:rPr>
                <w:rStyle w:val="23"/>
                <w:b/>
                <w:bCs/>
              </w:rPr>
              <w:t>Капітальний ремонт житлового фонду (приміщень)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200"/>
            </w:pPr>
            <w:r>
              <w:rPr>
                <w:rStyle w:val="23"/>
                <w:b/>
                <w:bCs/>
              </w:rPr>
              <w:t>Капі тальний ремонт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Реконструкція та реставрація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1"/>
                <w:rFonts w:eastAsia="Arial"/>
              </w:rPr>
              <w:t>3140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460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3"/>
                <w:b/>
                <w:bCs/>
              </w:rPr>
              <w:t>Реконструкція житлового фонду (примішені»)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3"/>
                <w:b/>
                <w:bCs/>
              </w:rPr>
              <w:t>Реконструкція та реставрацій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200"/>
            </w:pPr>
            <w:r>
              <w:rPr>
                <w:rStyle w:val="23"/>
                <w:b/>
                <w:bCs/>
              </w:rPr>
              <w:t>І’ееіиириція пам'яток культури, історії ги архітектури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3143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490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('творення державних запасів і резервів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200"/>
            </w:pPr>
            <w:r>
              <w:rPr>
                <w:rStyle w:val="2TimesNewRoman8pt"/>
                <w:rFonts w:eastAsia="Arial"/>
              </w:rPr>
              <w:t>3150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 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Придбання землі і нематеріальних активів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200"/>
            </w:pPr>
            <w:r>
              <w:rPr>
                <w:rStyle w:val="2TimesNewRoman8pt"/>
                <w:rFonts w:eastAsia="Arial"/>
              </w:rPr>
              <w:t>3160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510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</w:pPr>
            <w:r>
              <w:rPr>
                <w:rStyle w:val="2TimesNewRoman95pt"/>
                <w:rFonts w:eastAsia="Arial"/>
                <w:b/>
                <w:bCs/>
              </w:rPr>
              <w:t>Капітальні трансферти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  <w:ind w:left="200"/>
            </w:pPr>
            <w:r>
              <w:rPr>
                <w:rStyle w:val="2TimesNewRoman95pt"/>
                <w:rFonts w:eastAsia="Arial"/>
                <w:b/>
                <w:bCs/>
              </w:rPr>
              <w:t>3200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520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226" w:lineRule="exact"/>
            </w:pPr>
            <w:r>
              <w:rPr>
                <w:rStyle w:val="2TimesNewRoman8pt"/>
                <w:rFonts w:eastAsia="Arial"/>
              </w:rPr>
              <w:t>Капітальні трансферти підприємствам (установам, організаціям)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530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226" w:lineRule="exact"/>
            </w:pPr>
            <w:r>
              <w:rPr>
                <w:rStyle w:val="2TimesNewRoman8pt"/>
                <w:rFonts w:eastAsia="Arial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3220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221" w:lineRule="exact"/>
            </w:pPr>
            <w:r>
              <w:rPr>
                <w:rStyle w:val="2TimesNewRoman8pt"/>
                <w:rFonts w:eastAsia="Arial"/>
              </w:rPr>
              <w:t>Капітальні трансферти урядам іноземним держав та міжнародним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160"/>
            </w:pPr>
            <w:r>
              <w:rPr>
                <w:rStyle w:val="23"/>
                <w:b/>
                <w:bCs/>
              </w:rPr>
              <w:t>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</w:pPr>
            <w:r>
              <w:rPr>
                <w:rStyle w:val="2TimesNewRoman8pt"/>
                <w:rFonts w:eastAsia="Arial"/>
              </w:rPr>
              <w:t>Капітальні трансферти населенню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3240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560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Arial"/>
                <w:b/>
                <w:bCs/>
              </w:rPr>
              <w:t xml:space="preserve">Внутрішнє </w:t>
            </w:r>
            <w:r>
              <w:rPr>
                <w:rStyle w:val="2TimesNewRoman95pt"/>
                <w:rFonts w:eastAsia="Arial"/>
                <w:b/>
                <w:bCs/>
              </w:rPr>
              <w:t>креми гукання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  <w:ind w:left="200"/>
            </w:pPr>
            <w:r>
              <w:rPr>
                <w:rStyle w:val="2TimesNewRoman95pt"/>
                <w:rFonts w:eastAsia="Arial"/>
                <w:b/>
                <w:bCs/>
              </w:rPr>
              <w:t>410(1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  <w:ind w:left="160"/>
            </w:pPr>
            <w:r>
              <w:rPr>
                <w:rStyle w:val="2TimesNewRoman95pt"/>
                <w:rFonts w:eastAsia="Arial"/>
                <w:b/>
                <w:bCs/>
              </w:rPr>
              <w:t>57(1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</w:pPr>
            <w:r>
              <w:rPr>
                <w:rStyle w:val="2TimesNewRoman75pt1"/>
                <w:rFonts w:eastAsia="Arial"/>
              </w:rPr>
              <w:t>Надання внутрішніх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1"/>
                <w:rFonts w:eastAsia="Arial"/>
              </w:rPr>
              <w:t>4110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580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4"/>
              </w:rPr>
              <w:t>Надання кредитів органам державного управління інших 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41 1 1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590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3"/>
                <w:b/>
                <w:bCs/>
              </w:rPr>
              <w:t>Падання кредитів підприємствам, установам,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4112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3"/>
                <w:b/>
                <w:bCs/>
              </w:rPr>
              <w:t>Надання інших внутрішніх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Arial"/>
              </w:rPr>
              <w:t>4113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160"/>
            </w:pPr>
            <w:r>
              <w:rPr>
                <w:rStyle w:val="23"/>
                <w:b/>
                <w:bCs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90" w:lineRule="exact"/>
              <w:jc w:val="center"/>
            </w:pPr>
            <w:r>
              <w:rPr>
                <w:rStyle w:val="2TimesNewRoman75pt"/>
                <w:rFonts w:eastAsia="Arial"/>
              </w:rPr>
              <w:t xml:space="preserve">Зо </w:t>
            </w:r>
            <w:r>
              <w:rPr>
                <w:rStyle w:val="2TimesNewRoman95pt"/>
                <w:rFonts w:eastAsia="Arial"/>
                <w:b/>
                <w:bCs/>
              </w:rPr>
              <w:t xml:space="preserve">ви </w:t>
            </w:r>
            <w:r>
              <w:rPr>
                <w:rStyle w:val="2TimesNewRoman55pt"/>
                <w:rFonts w:eastAsia="Arial"/>
              </w:rPr>
              <w:t xml:space="preserve">іш н </w:t>
            </w:r>
            <w:r>
              <w:rPr>
                <w:rStyle w:val="24"/>
              </w:rPr>
              <w:t xml:space="preserve">є </w:t>
            </w:r>
            <w:r>
              <w:rPr>
                <w:rStyle w:val="2TimesNewRoman75pt"/>
                <w:rFonts w:eastAsia="Arial"/>
              </w:rPr>
              <w:t xml:space="preserve">кредиту </w:t>
            </w:r>
            <w:r>
              <w:rPr>
                <w:rStyle w:val="2TimesNewRoman55pt"/>
                <w:rFonts w:eastAsia="Arial"/>
              </w:rPr>
              <w:t>ВИ IIІІИ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TimesNewRoman75pt"/>
                <w:rFonts w:eastAsia="Arial"/>
              </w:rPr>
              <w:t>4200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620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</w:pPr>
            <w:r>
              <w:rPr>
                <w:rStyle w:val="2TimesNewRoman75pt1"/>
                <w:rFonts w:eastAsia="Arial"/>
              </w:rPr>
              <w:t>1іадання зовнішніх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200"/>
            </w:pPr>
            <w:r>
              <w:rPr>
                <w:rStyle w:val="2TimesNewRoman75pt1"/>
                <w:rFonts w:eastAsia="Arial"/>
              </w:rPr>
              <w:t>4210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60" w:lineRule="exact"/>
              <w:ind w:left="160"/>
            </w:pPr>
            <w:r>
              <w:rPr>
                <w:rStyle w:val="2TimesNewRoman8pt"/>
                <w:rFonts w:eastAsia="Arial"/>
              </w:rPr>
              <w:t>630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</w:pPr>
            <w:r>
              <w:rPr>
                <w:rStyle w:val="23"/>
                <w:b/>
                <w:bCs/>
              </w:rPr>
              <w:t xml:space="preserve">Інші </w:t>
            </w:r>
            <w:r>
              <w:rPr>
                <w:rStyle w:val="24"/>
              </w:rPr>
              <w:t>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200"/>
            </w:pPr>
            <w:r>
              <w:rPr>
                <w:rStyle w:val="23"/>
                <w:b/>
                <w:bCs/>
              </w:rPr>
              <w:t>5000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640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8945,00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640"/>
            </w:pPr>
            <w:r>
              <w:rPr>
                <w:rStyle w:val="2TimesNewRoman75pt"/>
                <w:rFonts w:eastAsia="Arial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jc w:val="center"/>
            </w:pPr>
            <w:r>
              <w:rPr>
                <w:rStyle w:val="2TimesNewRoman7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</w:pPr>
            <w:r>
              <w:rPr>
                <w:rStyle w:val="2TimesNewRoman75pt"/>
                <w:rFonts w:eastAsia="Arial"/>
              </w:rPr>
              <w:t xml:space="preserve">1 </w:t>
            </w:r>
            <w:r>
              <w:rPr>
                <w:rStyle w:val="23"/>
                <w:b/>
                <w:bCs/>
              </w:rPr>
              <w:t>Іерозподілені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40" w:lineRule="exact"/>
              <w:ind w:left="200"/>
            </w:pPr>
            <w:r>
              <w:rPr>
                <w:rStyle w:val="23"/>
                <w:b/>
                <w:bCs/>
              </w:rPr>
              <w:t>9000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50" w:lineRule="exact"/>
              <w:ind w:left="160"/>
            </w:pPr>
            <w:r>
              <w:rPr>
                <w:rStyle w:val="2TimesNewRoman75pt"/>
                <w:rFonts w:eastAsia="Arial"/>
              </w:rPr>
              <w:t>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1370AA">
            <w:pPr>
              <w:framePr w:w="13810" w:h="6672" w:wrap="none" w:vAnchor="page" w:hAnchor="page" w:x="1072" w:y="125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ind w:left="640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3810" w:h="6672" w:wrap="none" w:vAnchor="page" w:hAnchor="page" w:x="1072" w:y="125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</w:tbl>
    <w:p w:rsidR="001370AA" w:rsidRDefault="008A389E">
      <w:pPr>
        <w:pStyle w:val="70"/>
        <w:framePr w:w="1526" w:h="1022" w:hRule="exact" w:wrap="none" w:vAnchor="page" w:hAnchor="page" w:x="11305" w:y="8095"/>
        <w:shd w:val="clear" w:color="auto" w:fill="auto"/>
        <w:ind w:right="240"/>
      </w:pPr>
      <w:bookmarkStart w:id="3" w:name="bookmark3"/>
      <w:r>
        <w:t>II Гомонко</w:t>
      </w:r>
      <w:bookmarkEnd w:id="3"/>
    </w:p>
    <w:p w:rsidR="001370AA" w:rsidRDefault="008A389E">
      <w:pPr>
        <w:pStyle w:val="62"/>
        <w:framePr w:w="1526" w:h="1022" w:hRule="exact" w:wrap="none" w:vAnchor="page" w:hAnchor="page" w:x="11305" w:y="8095"/>
        <w:shd w:val="clear" w:color="auto" w:fill="auto"/>
      </w:pPr>
      <w:r>
        <w:t>(ініціали і прізвище)</w:t>
      </w:r>
    </w:p>
    <w:p w:rsidR="001370AA" w:rsidRDefault="008A389E">
      <w:pPr>
        <w:pStyle w:val="70"/>
        <w:framePr w:w="1526" w:h="1022" w:hRule="exact" w:wrap="none" w:vAnchor="page" w:hAnchor="page" w:x="11305" w:y="8095"/>
        <w:shd w:val="clear" w:color="auto" w:fill="auto"/>
        <w:jc w:val="left"/>
      </w:pPr>
      <w:bookmarkStart w:id="4" w:name="bookmark4"/>
      <w:r>
        <w:rPr>
          <w:rStyle w:val="71"/>
        </w:rPr>
        <w:t>М.М.</w:t>
      </w:r>
      <w:bookmarkEnd w:id="4"/>
    </w:p>
    <w:p w:rsidR="001370AA" w:rsidRDefault="008A389E">
      <w:pPr>
        <w:pStyle w:val="62"/>
        <w:framePr w:w="1526" w:h="1022" w:hRule="exact" w:wrap="none" w:vAnchor="page" w:hAnchor="page" w:x="11305" w:y="8095"/>
        <w:shd w:val="clear" w:color="auto" w:fill="auto"/>
      </w:pPr>
      <w:r>
        <w:t>(ініціали і прізвище)</w:t>
      </w:r>
    </w:p>
    <w:p w:rsidR="001370AA" w:rsidRDefault="008A389E">
      <w:pPr>
        <w:pStyle w:val="70"/>
        <w:framePr w:wrap="none" w:vAnchor="page" w:hAnchor="page" w:x="11814" w:y="8655"/>
        <w:shd w:val="clear" w:color="auto" w:fill="auto"/>
        <w:spacing w:line="170" w:lineRule="exact"/>
        <w:jc w:val="left"/>
      </w:pPr>
      <w:bookmarkStart w:id="5" w:name="bookmark5"/>
      <w:r>
        <w:rPr>
          <w:rStyle w:val="71"/>
        </w:rPr>
        <w:t>Грушевська</w:t>
      </w:r>
      <w:bookmarkEnd w:id="5"/>
    </w:p>
    <w:p w:rsidR="001370AA" w:rsidRDefault="008A389E">
      <w:pPr>
        <w:pStyle w:val="a5"/>
        <w:framePr w:w="3629" w:h="581" w:hRule="exact" w:wrap="none" w:vAnchor="page" w:hAnchor="page" w:x="1072" w:y="7828"/>
        <w:shd w:val="clear" w:color="auto" w:fill="auto"/>
      </w:pPr>
      <w:r>
        <w:t xml:space="preserve">1 Заповнюється розпорядниками бюджетних коштів </w:t>
      </w:r>
      <w:r>
        <w:rPr>
          <w:rStyle w:val="95pt"/>
        </w:rPr>
        <w:t>Начальник</w:t>
      </w:r>
    </w:p>
    <w:p w:rsidR="001370AA" w:rsidRDefault="008A389E">
      <w:pPr>
        <w:pStyle w:val="80"/>
        <w:framePr w:w="1920" w:h="690" w:hRule="exact" w:wrap="none" w:vAnchor="page" w:hAnchor="page" w:x="1081" w:y="8668"/>
        <w:shd w:val="clear" w:color="auto" w:fill="auto"/>
        <w:spacing w:after="260" w:line="190" w:lineRule="exact"/>
      </w:pPr>
      <w:bookmarkStart w:id="6" w:name="bookmark6"/>
      <w:r>
        <w:t>І оловнии оухгалтер</w:t>
      </w:r>
      <w:bookmarkEnd w:id="6"/>
    </w:p>
    <w:p w:rsidR="001370AA" w:rsidRDefault="008A389E">
      <w:pPr>
        <w:pStyle w:val="50"/>
        <w:framePr w:w="1920" w:h="690" w:hRule="exact" w:wrap="none" w:vAnchor="page" w:hAnchor="page" w:x="1081" w:y="8668"/>
        <w:shd w:val="clear" w:color="auto" w:fill="auto"/>
        <w:spacing w:before="0" w:line="140" w:lineRule="exact"/>
      </w:pPr>
      <w:r>
        <w:t>"11 " квітня 2018 року</w:t>
      </w:r>
    </w:p>
    <w:p w:rsidR="001370AA" w:rsidRDefault="008A389E">
      <w:pPr>
        <w:pStyle w:val="10"/>
        <w:framePr w:wrap="none" w:vAnchor="page" w:hAnchor="page" w:x="7398" w:y="9368"/>
        <w:shd w:val="clear" w:color="auto" w:fill="auto"/>
        <w:spacing w:line="190" w:lineRule="exact"/>
        <w:ind w:left="400"/>
      </w:pPr>
      <w:bookmarkStart w:id="7" w:name="bookmark7"/>
      <w:r>
        <w:rPr>
          <w:rStyle w:val="11"/>
          <w:b/>
          <w:bCs/>
        </w:rPr>
        <w:t xml:space="preserve">•&gt; </w:t>
      </w:r>
      <w:r>
        <w:rPr>
          <w:rStyle w:val="1TimesNewRoman95pt"/>
          <w:rFonts w:eastAsia="Arial"/>
          <w:b/>
          <w:bCs/>
        </w:rPr>
        <w:t>л</w:t>
      </w:r>
      <w:r>
        <w:rPr>
          <w:rStyle w:val="11"/>
          <w:b/>
          <w:bCs/>
        </w:rPr>
        <w:t>тся'</w:t>
      </w:r>
      <w:r>
        <w:rPr>
          <w:rStyle w:val="11"/>
          <w:b/>
          <w:bCs/>
          <w:vertAlign w:val="superscript"/>
        </w:rPr>
        <w:t>4</w:t>
      </w:r>
      <w:r>
        <w:rPr>
          <w:rStyle w:val="11"/>
          <w:b/>
          <w:bCs/>
        </w:rPr>
        <w:t xml:space="preserve"> &gt;</w:t>
      </w:r>
      <w:r>
        <w:rPr>
          <w:rStyle w:val="11"/>
          <w:b/>
          <w:bCs/>
          <w:vertAlign w:val="superscript"/>
        </w:rPr>
        <w:t>,;/</w:t>
      </w:r>
      <w:bookmarkEnd w:id="7"/>
    </w:p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1370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45pt;margin-top:396.35pt;width:161.3pt;height:1in;z-index:-251662848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1370AA" w:rsidRDefault="008A389E">
      <w:pPr>
        <w:pStyle w:val="73"/>
        <w:framePr w:wrap="none" w:vAnchor="page" w:hAnchor="page" w:x="977" w:y="2109"/>
        <w:shd w:val="clear" w:color="auto" w:fill="auto"/>
        <w:spacing w:after="0" w:line="110" w:lineRule="exact"/>
        <w:ind w:left="6740"/>
      </w:pPr>
      <w:r>
        <w:lastRenderedPageBreak/>
        <w:t>Додаток 2</w:t>
      </w:r>
    </w:p>
    <w:p w:rsidR="001370AA" w:rsidRDefault="008A389E">
      <w:pPr>
        <w:pStyle w:val="73"/>
        <w:framePr w:w="13810" w:h="1413" w:hRule="exact" w:wrap="none" w:vAnchor="page" w:hAnchor="page" w:x="977" w:y="2309"/>
        <w:shd w:val="clear" w:color="auto" w:fill="auto"/>
        <w:spacing w:after="0" w:line="149" w:lineRule="exact"/>
        <w:ind w:left="6740" w:right="2700"/>
      </w:pPr>
      <w:r>
        <w:t xml:space="preserve">до Порядку складання бюджетної звітності </w:t>
      </w:r>
      <w:r>
        <w:t>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1370AA" w:rsidRDefault="008A389E">
      <w:pPr>
        <w:pStyle w:val="43"/>
        <w:framePr w:w="13810" w:h="1413" w:hRule="exact" w:wrap="none" w:vAnchor="page" w:hAnchor="page" w:x="977" w:y="2309"/>
        <w:shd w:val="clear" w:color="auto" w:fill="auto"/>
        <w:spacing w:after="0" w:line="210" w:lineRule="exact"/>
        <w:ind w:left="5480"/>
      </w:pPr>
      <w:bookmarkStart w:id="8" w:name="bookmark8"/>
      <w:r>
        <w:t>Звіт</w:t>
      </w:r>
      <w:bookmarkEnd w:id="8"/>
    </w:p>
    <w:p w:rsidR="001370AA" w:rsidRDefault="008A389E">
      <w:pPr>
        <w:pStyle w:val="82"/>
        <w:framePr w:w="13810" w:h="1413" w:hRule="exact" w:wrap="none" w:vAnchor="page" w:hAnchor="page" w:x="977" w:y="2309"/>
        <w:shd w:val="clear" w:color="auto" w:fill="auto"/>
        <w:spacing w:before="0"/>
        <w:ind w:left="3760" w:right="5140"/>
      </w:pPr>
      <w:r>
        <w:t xml:space="preserve">про надходження </w:t>
      </w:r>
      <w:r>
        <w:rPr>
          <w:rStyle w:val="855pt"/>
        </w:rPr>
        <w:t xml:space="preserve">і </w:t>
      </w:r>
      <w:r>
        <w:t>використання коштів, отриманих як плата за послуги (форма №4-1 д, №4-1 м) з</w:t>
      </w:r>
      <w:r>
        <w:t>а І квартал 2018 р.</w:t>
      </w:r>
    </w:p>
    <w:p w:rsidR="001370AA" w:rsidRDefault="008A389E">
      <w:pPr>
        <w:pStyle w:val="73"/>
        <w:framePr w:w="13810" w:h="1413" w:hRule="exact" w:wrap="none" w:vAnchor="page" w:hAnchor="page" w:x="977" w:y="2309"/>
        <w:shd w:val="clear" w:color="auto" w:fill="auto"/>
        <w:spacing w:after="0" w:line="110" w:lineRule="exact"/>
        <w:ind w:left="9300"/>
      </w:pPr>
      <w:r>
        <w:t>Коди</w:t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2625"/>
          <w:tab w:val="left" w:leader="underscore" w:pos="8134"/>
        </w:tabs>
        <w:spacing w:before="0"/>
        <w:ind w:left="33" w:right="5625"/>
      </w:pPr>
      <w:r>
        <w:rPr>
          <w:rStyle w:val="91"/>
          <w:b/>
          <w:bCs/>
        </w:rPr>
        <w:t>Установа</w:t>
      </w:r>
      <w:r>
        <w:tab/>
      </w:r>
      <w:r>
        <w:rPr>
          <w:rStyle w:val="91"/>
          <w:b/>
          <w:bCs/>
        </w:rPr>
        <w:t>Відділ освіти Червоноградської міської ради Львівської області</w:t>
      </w:r>
      <w:r>
        <w:tab/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2625"/>
          <w:tab w:val="left" w:leader="underscore" w:pos="6177"/>
        </w:tabs>
        <w:spacing w:before="0"/>
        <w:ind w:left="33" w:right="5625"/>
      </w:pPr>
      <w:r>
        <w:rPr>
          <w:rStyle w:val="91"/>
          <w:b/>
          <w:bCs/>
        </w:rPr>
        <w:t>Територія</w:t>
      </w:r>
      <w:r>
        <w:tab/>
      </w:r>
      <w:r>
        <w:rPr>
          <w:rStyle w:val="91"/>
          <w:b/>
          <w:bCs/>
        </w:rPr>
        <w:t>м .4 ервоноград</w:t>
      </w:r>
      <w:r>
        <w:tab/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3662"/>
          <w:tab w:val="left" w:leader="underscore" w:pos="8134"/>
        </w:tabs>
        <w:spacing w:before="0"/>
        <w:ind w:left="33" w:right="5625"/>
      </w:pPr>
      <w:r>
        <w:rPr>
          <w:rStyle w:val="91"/>
          <w:b/>
          <w:bCs/>
        </w:rPr>
        <w:t>Організаційно - правова форма господарювання</w:t>
      </w:r>
      <w:r>
        <w:tab/>
      </w:r>
      <w:r>
        <w:rPr>
          <w:rStyle w:val="91"/>
          <w:b/>
          <w:bCs/>
        </w:rPr>
        <w:t>420 Орган місцевого самоврядування</w:t>
      </w:r>
      <w:r>
        <w:tab/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7319"/>
          <w:tab w:val="left" w:leader="underscore" w:pos="8134"/>
        </w:tabs>
        <w:spacing w:before="0"/>
        <w:ind w:left="33" w:right="5625"/>
      </w:pPr>
      <w:r>
        <w:rPr>
          <w:rStyle w:val="91"/>
          <w:b/>
          <w:bCs/>
        </w:rPr>
        <w:t xml:space="preserve">Код та назва відомчої класифікації видатків та </w:t>
      </w:r>
      <w:r>
        <w:rPr>
          <w:rStyle w:val="91"/>
          <w:b/>
          <w:bCs/>
        </w:rPr>
        <w:t>кредитування державного бюджету</w:t>
      </w:r>
      <w:r>
        <w:tab/>
      </w:r>
      <w:r>
        <w:tab/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8134"/>
        </w:tabs>
        <w:spacing w:before="0"/>
        <w:ind w:left="33" w:right="5625"/>
      </w:pPr>
      <w:r>
        <w:rPr>
          <w:rStyle w:val="91"/>
          <w:b/>
          <w:bCs/>
        </w:rPr>
        <w:t>Код та назва програмної класифікації видатків та кредитування державного бюджету</w:t>
      </w:r>
      <w:r>
        <w:tab/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spacing w:before="0"/>
        <w:ind w:left="33" w:right="5625"/>
      </w:pPr>
      <w:r>
        <w:t>Код та назва типової відомчої класифікації видатків та кредитування місцевих 06 Орган з питань освіти і науки, молоді (Відділ</w:t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983"/>
          <w:tab w:val="left" w:leader="underscore" w:pos="1675"/>
          <w:tab w:val="left" w:leader="underscore" w:pos="2625"/>
          <w:tab w:val="left" w:leader="underscore" w:pos="3398"/>
          <w:tab w:val="left" w:leader="underscore" w:pos="8134"/>
        </w:tabs>
        <w:spacing w:before="0"/>
        <w:ind w:left="33" w:right="5625"/>
      </w:pPr>
      <w:r>
        <w:t>бюд</w:t>
      </w:r>
      <w:r>
        <w:rPr>
          <w:rStyle w:val="91"/>
          <w:b/>
          <w:bCs/>
        </w:rPr>
        <w:t>жетів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Style w:val="91"/>
          <w:b/>
          <w:bCs/>
        </w:rPr>
        <w:t>освіти</w:t>
      </w:r>
      <w:r>
        <w:t xml:space="preserve"> Черво</w:t>
      </w:r>
      <w:r>
        <w:rPr>
          <w:rStyle w:val="91"/>
          <w:b/>
          <w:bCs/>
        </w:rPr>
        <w:t>ноградс</w:t>
      </w:r>
      <w:r>
        <w:t>ько</w:t>
      </w:r>
      <w:r>
        <w:rPr>
          <w:rStyle w:val="91"/>
          <w:b/>
          <w:bCs/>
        </w:rPr>
        <w:t>ї міської ради)</w:t>
      </w:r>
      <w:r>
        <w:tab/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spacing w:before="0" w:line="158" w:lineRule="exact"/>
        <w:ind w:left="33" w:right="2340"/>
        <w:jc w:val="left"/>
      </w:pPr>
      <w:r>
        <w:t>Код та назва програмної класифікації видатків та кредитування місцевих бюджетів (код та назва</w:t>
      </w:r>
      <w:r>
        <w:br/>
        <w:t>Типової програмної класифікації видатків та кредитування місцевих бюджетів/ Тимчасової</w:t>
      </w:r>
      <w:r>
        <w:br/>
        <w:t>класифікації видатків та кредитува</w:t>
      </w:r>
      <w:r>
        <w:t>ння для бюджетів місцевого самоврядування, які не</w:t>
      </w:r>
    </w:p>
    <w:p w:rsidR="001370AA" w:rsidRDefault="008A389E">
      <w:pPr>
        <w:pStyle w:val="90"/>
        <w:framePr w:w="13810" w:h="2203" w:hRule="exact" w:wrap="none" w:vAnchor="page" w:hAnchor="page" w:x="977" w:y="3836"/>
        <w:shd w:val="clear" w:color="auto" w:fill="auto"/>
        <w:tabs>
          <w:tab w:val="left" w:leader="underscore" w:pos="6011"/>
        </w:tabs>
        <w:spacing w:before="0" w:line="158" w:lineRule="exact"/>
        <w:ind w:left="33" w:right="5625"/>
      </w:pPr>
      <w:r>
        <w:rPr>
          <w:rStyle w:val="91"/>
          <w:b/>
          <w:bCs/>
        </w:rPr>
        <w:t>застосовують програмно-ціт ового методу)*</w:t>
      </w:r>
      <w:r>
        <w:tab/>
      </w:r>
      <w:r>
        <w:rPr>
          <w:rStyle w:val="91"/>
          <w:b/>
          <w:bCs/>
        </w:rPr>
        <w:t>Г611010 Надання дошкільної освіти</w:t>
      </w:r>
    </w:p>
    <w:p w:rsidR="001370AA" w:rsidRDefault="008A389E">
      <w:pPr>
        <w:pStyle w:val="73"/>
        <w:framePr w:w="13810" w:h="2203" w:hRule="exact" w:wrap="none" w:vAnchor="page" w:hAnchor="page" w:x="977" w:y="3836"/>
        <w:shd w:val="clear" w:color="auto" w:fill="auto"/>
        <w:tabs>
          <w:tab w:val="left" w:pos="6011"/>
        </w:tabs>
        <w:spacing w:after="0" w:line="202" w:lineRule="exact"/>
        <w:ind w:left="33" w:right="5625"/>
        <w:jc w:val="both"/>
      </w:pPr>
      <w:r>
        <w:t xml:space="preserve">Періодичність: місячна, </w:t>
      </w:r>
      <w:r>
        <w:rPr>
          <w:rStyle w:val="74"/>
        </w:rPr>
        <w:t>квартальна</w:t>
      </w:r>
      <w:r>
        <w:rPr>
          <w:rStyle w:val="75"/>
        </w:rPr>
        <w:t xml:space="preserve">, </w:t>
      </w:r>
      <w:r>
        <w:t>річна.</w:t>
      </w:r>
      <w:r>
        <w:tab/>
      </w:r>
      <w:r>
        <w:rPr>
          <w:rStyle w:val="75"/>
        </w:rPr>
        <w:t>Я\С № 9</w:t>
      </w:r>
    </w:p>
    <w:p w:rsidR="001370AA" w:rsidRDefault="008A389E">
      <w:pPr>
        <w:pStyle w:val="73"/>
        <w:framePr w:w="13810" w:h="2203" w:hRule="exact" w:wrap="none" w:vAnchor="page" w:hAnchor="page" w:x="977" w:y="3836"/>
        <w:shd w:val="clear" w:color="auto" w:fill="auto"/>
        <w:spacing w:after="0" w:line="202" w:lineRule="exact"/>
        <w:ind w:left="33" w:right="5625"/>
        <w:jc w:val="both"/>
      </w:pPr>
      <w:r>
        <w:t>Одиниця виміру: грн.коп.</w:t>
      </w:r>
    </w:p>
    <w:p w:rsidR="001370AA" w:rsidRDefault="008A389E">
      <w:pPr>
        <w:pStyle w:val="101"/>
        <w:framePr w:w="571" w:h="533" w:hRule="exact" w:wrap="none" w:vAnchor="page" w:hAnchor="page" w:x="9305" w:y="3846"/>
        <w:shd w:val="clear" w:color="auto" w:fill="auto"/>
      </w:pPr>
      <w:r>
        <w:t>за ЄДРПОУ за КОАТУУ за КОПФГ</w:t>
      </w:r>
    </w:p>
    <w:p w:rsidR="001370AA" w:rsidRDefault="008A389E">
      <w:pPr>
        <w:pStyle w:val="73"/>
        <w:framePr w:w="710" w:h="326" w:hRule="exact" w:wrap="none" w:vAnchor="page" w:hAnchor="page" w:x="10064" w:y="3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6" w:line="110" w:lineRule="exact"/>
      </w:pPr>
      <w:r>
        <w:rPr>
          <w:rStyle w:val="76"/>
        </w:rPr>
        <w:t>02144482</w:t>
      </w:r>
    </w:p>
    <w:p w:rsidR="001370AA" w:rsidRDefault="008A389E">
      <w:pPr>
        <w:pStyle w:val="73"/>
        <w:framePr w:w="710" w:h="326" w:hRule="exact" w:wrap="none" w:vAnchor="page" w:hAnchor="page" w:x="10064" w:y="3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10" w:lineRule="exact"/>
      </w:pPr>
      <w:r>
        <w:t>4611800000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14"/>
        <w:gridCol w:w="437"/>
        <w:gridCol w:w="701"/>
        <w:gridCol w:w="590"/>
        <w:gridCol w:w="614"/>
        <w:gridCol w:w="446"/>
        <w:gridCol w:w="696"/>
        <w:gridCol w:w="701"/>
        <w:gridCol w:w="758"/>
        <w:gridCol w:w="864"/>
        <w:gridCol w:w="782"/>
        <w:gridCol w:w="778"/>
        <w:gridCol w:w="778"/>
        <w:gridCol w:w="624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Показники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КР.КВ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after="60" w:line="110" w:lineRule="exact"/>
            </w:pPr>
            <w:r>
              <w:rPr>
                <w:rStyle w:val="2TimesNewRoman55pt"/>
                <w:rFonts w:eastAsia="Arial"/>
              </w:rPr>
              <w:t>Код</w:t>
            </w:r>
          </w:p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before="60" w:line="110" w:lineRule="exact"/>
            </w:pPr>
            <w:r>
              <w:rPr>
                <w:rStyle w:val="2TimesNewRoman55pt"/>
                <w:rFonts w:eastAsia="Arial"/>
              </w:rPr>
              <w:t>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  <w:jc w:val="center"/>
            </w:pPr>
            <w:r>
              <w:rPr>
                <w:rStyle w:val="2TimesNewRoman55pt"/>
                <w:rFonts w:eastAsia="Arial"/>
              </w:rPr>
              <w:t>Затверджен о на звітний рік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63" w:lineRule="exact"/>
              <w:jc w:val="center"/>
            </w:pPr>
            <w:r>
              <w:rPr>
                <w:rStyle w:val="2TimesNewRoman55pt"/>
                <w:rFonts w:eastAsia="Arial"/>
              </w:rPr>
              <w:t>Залишок на початок звітного року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</w:pPr>
            <w:r>
              <w:rPr>
                <w:rStyle w:val="2TimesNewRoman55pt"/>
                <w:rFonts w:eastAsia="Arial"/>
              </w:rPr>
              <w:t>Перера</w:t>
            </w:r>
            <w:r>
              <w:rPr>
                <w:rStyle w:val="2TimesNewRoman55pt"/>
                <w:rFonts w:eastAsia="Arial"/>
              </w:rPr>
              <w:softHyphen/>
            </w:r>
          </w:p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</w:pPr>
            <w:r>
              <w:rPr>
                <w:rStyle w:val="2TimesNewRoman55pt"/>
                <w:rFonts w:eastAsia="Arial"/>
              </w:rPr>
              <w:t>ховано</w:t>
            </w:r>
          </w:p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</w:pPr>
            <w:r>
              <w:rPr>
                <w:rStyle w:val="2TimesNewRoman55pt"/>
                <w:rFonts w:eastAsia="Arial"/>
              </w:rPr>
              <w:t>зали-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after="60" w:line="110" w:lineRule="exact"/>
            </w:pPr>
            <w:r>
              <w:rPr>
                <w:rStyle w:val="2TimesNewRoman55pt"/>
                <w:rFonts w:eastAsia="Arial"/>
              </w:rPr>
              <w:t>Отримано</w:t>
            </w:r>
          </w:p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before="60" w:line="110" w:lineRule="exact"/>
              <w:jc w:val="center"/>
            </w:pPr>
            <w:r>
              <w:rPr>
                <w:rStyle w:val="2TimesNewRoman55pt"/>
                <w:rFonts w:eastAsia="Arial"/>
              </w:rPr>
              <w:t>залишок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  <w:jc w:val="center"/>
            </w:pPr>
            <w:r>
              <w:rPr>
                <w:rStyle w:val="2TimesNewRoman55pt"/>
                <w:rFonts w:eastAsia="Arial"/>
              </w:rPr>
              <w:t>Надійшло коштів за звітний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Касові за звітний період (рік)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Залишок на кінець звітного періоду (року)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  <w:jc w:val="center"/>
            </w:pPr>
            <w:r>
              <w:rPr>
                <w:rStyle w:val="2TimesNewRoman55pt"/>
                <w:rFonts w:eastAsia="Arial"/>
              </w:rPr>
              <w:t xml:space="preserve">у тому числі на </w:t>
            </w:r>
            <w:r>
              <w:rPr>
                <w:rStyle w:val="2TimesNewRoman55pt"/>
                <w:rFonts w:eastAsia="Arial"/>
              </w:rPr>
              <w:t>рахунках в установах банків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шок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період (рік)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у тому числі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у тому числі на рахунках в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4" w:lineRule="exact"/>
              <w:jc w:val="center"/>
            </w:pPr>
            <w:r>
              <w:rPr>
                <w:rStyle w:val="2TimesNewRoman55pt"/>
                <w:rFonts w:eastAsia="Arial"/>
              </w:rPr>
              <w:t>перераховані з рахунків в установах банків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спрямовано на погашення заборгованості загального фонду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банків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у тому числі перераховані з рахунків в установах банків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0"/>
                <w:rFonts w:eastAsia="Arial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0"/>
                <w:rFonts w:eastAsia="Arial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1"/>
                <w:rFonts w:eastAsia="Arial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1"/>
                <w:rFonts w:eastAsia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15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Надходження коштів- усього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823875,29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6375,29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146322,55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60497,64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39" w:lineRule="exact"/>
              <w:jc w:val="both"/>
            </w:pPr>
            <w:r>
              <w:rPr>
                <w:rStyle w:val="2TimesNewRoman55pt"/>
                <w:rFonts w:eastAsia="Arial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815300,00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145033,80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 xml:space="preserve">Від додаткової (господарської) </w:t>
            </w:r>
            <w:r>
              <w:rPr>
                <w:rStyle w:val="2TimesNewRoman55pt"/>
                <w:rFonts w:eastAsia="Arial"/>
              </w:rPr>
              <w:t>діяльності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Від оренди майна бюджетних установ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040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2200,00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1288,75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39" w:lineRule="exact"/>
              <w:jc w:val="both"/>
            </w:pPr>
            <w:r>
              <w:rPr>
                <w:rStyle w:val="2TimesNewRoman55pt"/>
                <w:rFonts w:eastAsia="Arial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050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81" w:h="4430" w:wrap="none" w:vAnchor="page" w:hAnchor="page" w:x="977" w:y="6157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81" w:h="4430" w:wrap="none" w:vAnchor="page" w:hAnchor="page" w:x="977" w:y="6157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</w:tbl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605"/>
        <w:gridCol w:w="446"/>
        <w:gridCol w:w="701"/>
        <w:gridCol w:w="590"/>
        <w:gridCol w:w="610"/>
        <w:gridCol w:w="451"/>
        <w:gridCol w:w="696"/>
        <w:gridCol w:w="696"/>
        <w:gridCol w:w="763"/>
        <w:gridCol w:w="869"/>
        <w:gridCol w:w="773"/>
        <w:gridCol w:w="778"/>
        <w:gridCol w:w="778"/>
        <w:gridCol w:w="629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lastRenderedPageBreak/>
              <w:t>Фінансування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6375,29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Видатки - усього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070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823875,29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92200,20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73" w:lineRule="exact"/>
              <w:jc w:val="center"/>
            </w:pPr>
            <w:r>
              <w:rPr>
                <w:rStyle w:val="2TimesNewRoman5pt"/>
                <w:rFonts w:eastAsia="Arial"/>
              </w:rPr>
              <w:t>утому числі: Поточні видатки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823875,29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60"/>
            </w:pPr>
            <w:r>
              <w:rPr>
                <w:rStyle w:val="2TimesNewRoman5pt"/>
                <w:rFonts w:eastAsia="Arial"/>
              </w:rPr>
              <w:t>92200,20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 xml:space="preserve">Оплата праці і нарахування па заробітну </w:t>
            </w:r>
            <w:r>
              <w:rPr>
                <w:rStyle w:val="2TimesNewRoman5pt"/>
                <w:rFonts w:eastAsia="Arial"/>
              </w:rPr>
              <w:t>плазу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090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>Оплата праці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</w:rPr>
              <w:t>2 ПО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Заробітна плата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2111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Грошове забезпечення військовослужбовців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2112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>Нарахування на оплату праці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2)20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>Викорстиння товарів і послуг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822265,29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91548,44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Предмети, матеріали, обладнання та інвентар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921,13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Медикаменти та перев’язувальні матеріали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 xml:space="preserve">Продукти </w:t>
            </w:r>
            <w:r>
              <w:rPr>
                <w:rStyle w:val="2TimesNewRoman5pt"/>
                <w:rFonts w:eastAsia="Arial"/>
              </w:rPr>
              <w:t>харчування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821344,16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60"/>
            </w:pPr>
            <w:r>
              <w:rPr>
                <w:rStyle w:val="2TimesNewRoman5pt"/>
                <w:rFonts w:eastAsia="Arial"/>
              </w:rPr>
              <w:t>91548,44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Оплата послуг (крім комунальних)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>Видатки н</w:t>
            </w:r>
            <w:r>
              <w:rPr>
                <w:rStyle w:val="2TimesNewRoman5pt0"/>
                <w:rFonts w:eastAsia="Arial"/>
              </w:rPr>
              <w:t>а відрядження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2250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.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2260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>Оплата комунальних послуг та енергоносіїв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2270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Оплата теплопостачання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2271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 xml:space="preserve">Оплата </w:t>
            </w:r>
            <w:r>
              <w:rPr>
                <w:rStyle w:val="2TimesNewRoman5pt"/>
                <w:rFonts w:eastAsia="Arial"/>
              </w:rPr>
              <w:t>водопостачання і водовідведення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2272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Оплата електроенергії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2273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Оплата природного газу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2274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Оплата інших енергоносіїв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2"/>
                <w:rFonts w:eastAsia="Arial"/>
              </w:rPr>
              <w:t>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Оплата снергосервісу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2276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25" w:lineRule="exact"/>
            </w:pPr>
            <w:r>
              <w:rPr>
                <w:rStyle w:val="2TimesNewRoman5pt0"/>
                <w:rFonts w:eastAsia="Arial"/>
              </w:rPr>
              <w:t>Досліджений і розробки, окремі заходи по реалізації державних ірегіональних</w:t>
            </w:r>
            <w:r>
              <w:rPr>
                <w:rStyle w:val="2TimesNewRoman45pt0"/>
                <w:rFonts w:eastAsia="Arial"/>
              </w:rPr>
              <w:t xml:space="preserve">) </w:t>
            </w:r>
            <w:r>
              <w:rPr>
                <w:rStyle w:val="2TimesNewRoman5pt0"/>
                <w:rFonts w:eastAsia="Arial"/>
              </w:rPr>
              <w:t>програм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2280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25" w:lineRule="exact"/>
            </w:pPr>
            <w:r>
              <w:rPr>
                <w:rStyle w:val="2TimesNewRoman5pt"/>
                <w:rFonts w:eastAsia="Arial"/>
              </w:rPr>
              <w:t>Дослідження і розробки, окремі заходи розвитку но реалізації державних (репомалі.пих; нроірам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2281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290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30" w:lineRule="exact"/>
            </w:pPr>
            <w:r>
              <w:rPr>
                <w:rStyle w:val="2TimesNewRoman5pt"/>
                <w:rFonts w:eastAsia="Arial"/>
              </w:rPr>
              <w:t xml:space="preserve">Окремі заходи но реалізації державних (регіональних; </w:t>
            </w:r>
            <w:r>
              <w:rPr>
                <w:rStyle w:val="2TimesNewRoman45pt"/>
                <w:rFonts w:eastAsia="Arial"/>
              </w:rPr>
              <w:t xml:space="preserve">крої рам, </w:t>
            </w:r>
            <w:r>
              <w:rPr>
                <w:rStyle w:val="2TimesNewRoman5pt"/>
                <w:rFonts w:eastAsia="Arial"/>
              </w:rPr>
              <w:t>ае віднесені до заходів розвитку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2282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Обслуговування боргових зобов'язань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2400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 xml:space="preserve">Обслуговування внутрішніх </w:t>
            </w:r>
            <w:r>
              <w:rPr>
                <w:rStyle w:val="2TimesNewRoman5pt"/>
                <w:rFonts w:eastAsia="Arial"/>
              </w:rPr>
              <w:t>боргових зобов'язань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2410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Обслуговування зовнішніх боргових зобов'язань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2420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ind w:left="360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Поточні трансферти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2600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ind w:left="400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ind w:left="360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49" w:lineRule="exact"/>
            </w:pPr>
            <w:r>
              <w:rPr>
                <w:rStyle w:val="2TimesNewRoman5pt0"/>
                <w:rFonts w:eastAsia="Arial"/>
              </w:rPr>
              <w:t>Субсидії та поточні трансферти підприсмстви.м Установам,організаціям)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2620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49" w:lineRule="exact"/>
            </w:pPr>
            <w:r>
              <w:rPr>
                <w:rStyle w:val="2TimesNewRoman5pt0"/>
                <w:rFonts w:eastAsia="Arial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2620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000" w:h="8803" w:wrap="none" w:vAnchor="page" w:hAnchor="page" w:x="1083" w:y="18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49" w:lineRule="exact"/>
            </w:pPr>
            <w:r>
              <w:rPr>
                <w:rStyle w:val="2TimesNewRoman5pt0"/>
                <w:rFonts w:eastAsia="Arial"/>
              </w:rPr>
              <w:t>Поточні трансферти урядим іноземних держав та міжнародним організаціям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2630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 xml:space="preserve">Соціальна </w:t>
            </w:r>
            <w:r>
              <w:rPr>
                <w:rStyle w:val="2TimesNewRoman5pt0"/>
                <w:rFonts w:eastAsia="Arial"/>
              </w:rPr>
              <w:t>забезпечення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2700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ind w:left="360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t>Виплата пенсій і допомоги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2710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390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ind w:left="400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ind w:left="360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Стипендії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2720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t>Інші виплати насслеишо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2730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360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Інші поточні видатки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2800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1610,00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651,76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Капітальні видатки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3000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400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360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Придбання основного капіталу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3100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ind w:left="400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360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49" w:lineRule="exact"/>
            </w:pPr>
            <w:r>
              <w:rPr>
                <w:rStyle w:val="2TimesNewRoman5pt0"/>
                <w:rFonts w:eastAsia="Arial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3110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0"/>
                <w:rFonts w:eastAsia="Arial"/>
              </w:rPr>
              <w:t xml:space="preserve">Капітальне будівництво </w:t>
            </w:r>
            <w:r>
              <w:rPr>
                <w:rStyle w:val="2TimesNewRoman5pt0"/>
                <w:rFonts w:eastAsia="Arial"/>
              </w:rPr>
              <w:t>(придбання)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1"/>
                <w:rFonts w:eastAsia="Arial"/>
              </w:rPr>
              <w:t>3120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400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360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t>Капітальне будівництво (придбаная) житла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3121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</w:rPr>
              <w:t>470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000" w:h="8803" w:wrap="none" w:vAnchor="page" w:hAnchor="page" w:x="1083" w:y="1885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</w:tbl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05"/>
        <w:gridCol w:w="442"/>
        <w:gridCol w:w="691"/>
        <w:gridCol w:w="595"/>
        <w:gridCol w:w="610"/>
        <w:gridCol w:w="451"/>
        <w:gridCol w:w="696"/>
        <w:gridCol w:w="701"/>
        <w:gridCol w:w="754"/>
        <w:gridCol w:w="869"/>
        <w:gridCol w:w="773"/>
        <w:gridCol w:w="773"/>
        <w:gridCol w:w="773"/>
        <w:gridCol w:w="624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lastRenderedPageBreak/>
              <w:t>Капітальне будівництво (придбаная) інших об'єктів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3122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right="180"/>
              <w:jc w:val="right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00" w:lineRule="exact"/>
              <w:jc w:val="both"/>
            </w:pPr>
            <w:r>
              <w:rPr>
                <w:rStyle w:val="2TimesNewRoman5pt0"/>
                <w:rFonts w:eastAsia="Arial"/>
              </w:rPr>
              <w:t>Капітальний ремонт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</w:rPr>
              <w:t>3130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t>Каиітальиий ремонт ЖИТ'НОВОЮ фонду (приміщень;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1"/>
                <w:rFonts w:eastAsia="Arial"/>
              </w:rPr>
              <w:t>3131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t xml:space="preserve">Каиітальиий </w:t>
            </w:r>
            <w:r>
              <w:rPr>
                <w:rStyle w:val="2TimesNewRoman45pt"/>
                <w:rFonts w:eastAsia="Arial"/>
              </w:rPr>
              <w:t>ремонт інших об'екіів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1"/>
                <w:rFonts w:eastAsia="Arial"/>
              </w:rPr>
              <w:t>3132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00" w:lineRule="exact"/>
              <w:jc w:val="both"/>
            </w:pPr>
            <w:r>
              <w:rPr>
                <w:rStyle w:val="2TimesNewRoman5pt0"/>
                <w:rFonts w:eastAsia="Arial"/>
              </w:rPr>
              <w:t>Реконструкція та реставрація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3140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_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Реконструкція житловою фонду (приміщені.)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3141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Реконструкція та рест аврація інших об'екіів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3142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</w:rPr>
              <w:t>Реставрація пам'яток культури, історії та архітскіури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3143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Створення державних запасів і резервів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3150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both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ind w:left="180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Придбання землі та нематеріальних активів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3160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0pt"/>
                <w:rFonts w:eastAsia="Arial"/>
                <w:b/>
                <w:bCs/>
              </w:rPr>
              <w:t xml:space="preserve">Капітальні </w:t>
            </w:r>
            <w:r>
              <w:rPr>
                <w:rStyle w:val="2TimesNewRoman55pt"/>
                <w:rFonts w:eastAsia="Arial"/>
              </w:rPr>
              <w:t>трансферти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3200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44" w:lineRule="exact"/>
            </w:pPr>
            <w:r>
              <w:rPr>
                <w:rStyle w:val="2TimesNewRoman55pt"/>
                <w:rFonts w:eastAsia="Arial"/>
              </w:rPr>
              <w:t>Капітальні трансферти підприємствам (установам, організаціям)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2"/>
                <w:rFonts w:eastAsia="Arial"/>
              </w:rPr>
              <w:t>\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44" w:lineRule="exact"/>
            </w:pPr>
            <w:r>
              <w:rPr>
                <w:rStyle w:val="2TimesNewRoman55pt"/>
                <w:rFonts w:eastAsia="Arial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44" w:lineRule="exact"/>
            </w:pPr>
            <w:r>
              <w:rPr>
                <w:rStyle w:val="2TimesNewRoman55pt"/>
                <w:rFonts w:eastAsia="Arial"/>
              </w:rPr>
              <w:t>Капітальні трансферти урядам іноземним держав та міжнародним організаціям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3230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610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"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Капітальні трансферти населенню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right"/>
            </w:pPr>
            <w:r>
              <w:rPr>
                <w:rStyle w:val="2TimesNewRoman45pt"/>
                <w:rFonts w:eastAsia="Arial"/>
              </w:rPr>
              <w:t>3240 : ,;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620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1370AA">
            <w:pPr>
              <w:framePr w:w="11952" w:h="3202" w:wrap="none" w:vAnchor="page" w:hAnchor="page" w:x="1037" w:y="18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tabs>
                <w:tab w:val="left" w:leader="underscore" w:pos="331"/>
              </w:tabs>
              <w:spacing w:line="110" w:lineRule="exact"/>
              <w:jc w:val="both"/>
            </w:pPr>
            <w:r>
              <w:rPr>
                <w:rStyle w:val="2TimesNewRoman55pt"/>
                <w:rFonts w:eastAsia="Arial"/>
              </w:rPr>
              <w:t>X</w:t>
            </w:r>
            <w:r>
              <w:rPr>
                <w:rStyle w:val="2TimesNewRoman45pt"/>
                <w:rFonts w:eastAsia="Arial"/>
              </w:rPr>
              <w:tab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- 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1952" w:h="3202" w:wrap="none" w:vAnchor="page" w:hAnchor="page" w:x="1037" w:y="186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</w:tbl>
    <w:p w:rsidR="001370AA" w:rsidRDefault="008A389E">
      <w:pPr>
        <w:pStyle w:val="111"/>
        <w:framePr w:wrap="none" w:vAnchor="page" w:hAnchor="page" w:x="999" w:y="5900"/>
        <w:shd w:val="clear" w:color="auto" w:fill="auto"/>
        <w:spacing w:line="120" w:lineRule="exact"/>
      </w:pPr>
      <w:r>
        <w:t>Голов</w:t>
      </w:r>
      <w:r>
        <w:t>ниіі бухгалтер</w:t>
      </w:r>
    </w:p>
    <w:p w:rsidR="001370AA" w:rsidRDefault="008A389E">
      <w:pPr>
        <w:pStyle w:val="120"/>
        <w:framePr w:wrap="none" w:vAnchor="page" w:hAnchor="page" w:x="989" w:y="6525"/>
        <w:shd w:val="clear" w:color="auto" w:fill="auto"/>
        <w:spacing w:line="130" w:lineRule="exact"/>
      </w:pPr>
      <w:r>
        <w:t>‘М 1” квітня 2018 р.</w:t>
      </w:r>
    </w:p>
    <w:p w:rsidR="001370AA" w:rsidRDefault="001370AA">
      <w:pPr>
        <w:framePr w:wrap="none" w:vAnchor="page" w:hAnchor="page" w:x="3418" w:y="6387"/>
      </w:pPr>
    </w:p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1370AA">
        <w:pict>
          <v:shape id="_x0000_s1027" type="#_x0000_t75" style="position:absolute;margin-left:163.15pt;margin-top:253.4pt;width:115.7pt;height:78.7pt;z-index:-251661824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40" w:lineRule="exact"/>
        <w:ind w:left="8320"/>
      </w:pPr>
      <w:r>
        <w:lastRenderedPageBreak/>
        <w:t>Додаток З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73" w:lineRule="exact"/>
        <w:ind w:left="8320"/>
      </w:pPr>
      <w:r>
        <w:t>до Порядку складання бюджетної звітності розпорядниками та</w:t>
      </w:r>
      <w:r>
        <w:br/>
        <w:t>одержувачами бюджетних коштів,звітності фондами</w:t>
      </w:r>
      <w:r>
        <w:br/>
        <w:t>загальнообов'язкового державного соціального і пенсійного</w:t>
      </w:r>
      <w:r>
        <w:br/>
        <w:t>страхування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40" w:lineRule="exact"/>
        <w:ind w:left="8720"/>
      </w:pPr>
      <w:r>
        <w:t>(пункт 1</w:t>
      </w:r>
      <w:r>
        <w:t xml:space="preserve"> розділу II)</w:t>
      </w:r>
    </w:p>
    <w:p w:rsidR="001370AA" w:rsidRDefault="008A389E">
      <w:pPr>
        <w:pStyle w:val="821"/>
        <w:framePr w:w="12547" w:h="4288" w:hRule="exact" w:wrap="none" w:vAnchor="page" w:hAnchor="page" w:x="1028" w:y="1412"/>
        <w:shd w:val="clear" w:color="auto" w:fill="auto"/>
        <w:spacing w:line="180" w:lineRule="exact"/>
        <w:ind w:left="5520"/>
      </w:pPr>
      <w:bookmarkStart w:id="9" w:name="bookmark9"/>
      <w:r>
        <w:t>Звіт</w:t>
      </w:r>
      <w:bookmarkEnd w:id="9"/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87" w:lineRule="exact"/>
        <w:ind w:left="800"/>
        <w:jc w:val="center"/>
      </w:pPr>
      <w:r>
        <w:t>про надходження і використання коштів, отриманих за іншими</w:t>
      </w:r>
      <w:r>
        <w:br/>
        <w:t>джерелами власних надходжень (форма №4-2д, №4-2м)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pos="10666"/>
        </w:tabs>
        <w:spacing w:line="187" w:lineRule="exact"/>
        <w:ind w:left="5160"/>
        <w:jc w:val="both"/>
      </w:pPr>
      <w:r>
        <w:t>за 1 квартал 2018р.</w:t>
      </w:r>
      <w:r>
        <w:tab/>
        <w:t>Коди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78" w:lineRule="exact"/>
        <w:ind w:left="9440" w:right="2323"/>
        <w:jc w:val="both"/>
      </w:pPr>
      <w:r>
        <w:t>за ЄДРПОУ</w:t>
      </w:r>
      <w:r>
        <w:br/>
        <w:t>за КОАТУУ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leader="underscore" w:pos="2837"/>
          <w:tab w:val="left" w:leader="underscore" w:pos="4699"/>
        </w:tabs>
        <w:spacing w:line="140" w:lineRule="exact"/>
        <w:ind w:right="2323"/>
        <w:jc w:val="both"/>
      </w:pPr>
      <w:r>
        <w:rPr>
          <w:rStyle w:val="25"/>
        </w:rPr>
        <w:t>Установа</w:t>
      </w:r>
      <w:r>
        <w:tab/>
        <w:t>.</w:t>
      </w:r>
      <w:r>
        <w:tab/>
      </w:r>
      <w:r>
        <w:rPr>
          <w:rStyle w:val="26"/>
          <w:b/>
          <w:bCs/>
        </w:rPr>
        <w:t>Відділ освіти Червоноградської міської ради Львівської області</w:t>
      </w:r>
      <w:r>
        <w:t xml:space="preserve"> </w:t>
      </w:r>
      <w:r>
        <w:rPr>
          <w:rStyle w:val="27"/>
        </w:rPr>
        <w:t>за КОПФГ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leader="underscore" w:pos="8210"/>
        </w:tabs>
        <w:spacing w:line="158" w:lineRule="exact"/>
        <w:ind w:right="2323"/>
        <w:jc w:val="both"/>
      </w:pPr>
      <w:r>
        <w:rPr>
          <w:rStyle w:val="26"/>
          <w:b/>
          <w:bCs/>
        </w:rPr>
        <w:t>Територія</w:t>
      </w:r>
      <w:r>
        <w:tab/>
      </w:r>
      <w:r>
        <w:rPr>
          <w:rStyle w:val="26"/>
          <w:b/>
          <w:bCs/>
        </w:rPr>
        <w:t>м. Червоноград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leader="underscore" w:pos="9269"/>
        </w:tabs>
        <w:spacing w:line="158" w:lineRule="exact"/>
        <w:ind w:right="2323"/>
        <w:jc w:val="both"/>
      </w:pPr>
      <w:r>
        <w:rPr>
          <w:rStyle w:val="26"/>
          <w:b/>
          <w:bCs/>
        </w:rPr>
        <w:t>Організаційно-правова форма господарювання 420 Орган місцевого самоврядування</w:t>
      </w:r>
      <w:r>
        <w:tab/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leader="underscore" w:pos="9269"/>
        </w:tabs>
        <w:spacing w:line="158" w:lineRule="exact"/>
        <w:ind w:right="2323"/>
        <w:jc w:val="both"/>
      </w:pPr>
      <w:r>
        <w:rPr>
          <w:rStyle w:val="26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leader="underscore" w:pos="9269"/>
        </w:tabs>
        <w:spacing w:line="158" w:lineRule="exact"/>
        <w:ind w:right="2323"/>
        <w:jc w:val="both"/>
      </w:pPr>
      <w:r>
        <w:rPr>
          <w:rStyle w:val="26"/>
          <w:b/>
          <w:bCs/>
        </w:rPr>
        <w:t>Код та назва програмної класифікації видатків та кредитування державного</w:t>
      </w:r>
      <w:r>
        <w:rPr>
          <w:rStyle w:val="26"/>
          <w:b/>
          <w:bCs/>
        </w:rPr>
        <w:t xml:space="preserve"> бюджету</w:t>
      </w:r>
      <w:r>
        <w:tab/>
      </w:r>
    </w:p>
    <w:p w:rsidR="001370AA" w:rsidRDefault="008A389E">
      <w:pPr>
        <w:pStyle w:val="140"/>
        <w:framePr w:w="12547" w:h="4288" w:hRule="exact" w:wrap="none" w:vAnchor="page" w:hAnchor="page" w:x="1028" w:y="1412"/>
        <w:shd w:val="clear" w:color="auto" w:fill="auto"/>
        <w:ind w:right="1339"/>
      </w:pPr>
      <w:r>
        <w:rPr>
          <w:rStyle w:val="147pt"/>
        </w:rPr>
        <w:t>Код та назва типової відомчої класифікації видатків та кредитування</w:t>
      </w:r>
      <w:r>
        <w:rPr>
          <w:rStyle w:val="147pt0"/>
        </w:rPr>
        <w:t xml:space="preserve"> місцевих бюдже </w:t>
      </w:r>
      <w:r>
        <w:t>06 Орган з питань освіти і науки, молоді (відділ освіти Червоноградської міської ради)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pos="8210"/>
        </w:tabs>
        <w:spacing w:line="182" w:lineRule="exact"/>
        <w:ind w:right="1339"/>
        <w:jc w:val="both"/>
      </w:pPr>
      <w:r>
        <w:t xml:space="preserve">Код та назва програмної класифікації видатків та кредитування місцевих </w:t>
      </w:r>
      <w:r>
        <w:t>бюджетів (код та назва Типової</w:t>
      </w:r>
      <w:r>
        <w:tab/>
      </w:r>
      <w:r>
        <w:rPr>
          <w:rStyle w:val="26"/>
          <w:b/>
          <w:bCs/>
        </w:rPr>
        <w:t>ДНЗ "Ясла- садок” №9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82" w:lineRule="exact"/>
        <w:ind w:right="4860"/>
      </w:pPr>
      <w:r>
        <w:t>програмної класифікації видатків та кредитування місцевих бюджетів/Тимчасової класифікації видатків та</w:t>
      </w:r>
      <w:r>
        <w:br/>
        <w:t>кредитування для бюджетів місцевого самоврядування, які не застосовують програмно-цільового методу)*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spacing w:line="140" w:lineRule="exact"/>
        <w:ind w:right="1339"/>
        <w:jc w:val="both"/>
      </w:pPr>
      <w:r>
        <w:t xml:space="preserve">Періодичність: </w:t>
      </w:r>
      <w:r>
        <w:rPr>
          <w:rStyle w:val="26"/>
          <w:b/>
          <w:bCs/>
        </w:rPr>
        <w:t>місячна</w:t>
      </w:r>
      <w:r>
        <w:t>, квартальна, річна</w:t>
      </w:r>
    </w:p>
    <w:p w:rsidR="001370AA" w:rsidRDefault="008A389E">
      <w:pPr>
        <w:pStyle w:val="22"/>
        <w:framePr w:w="12547" w:h="4288" w:hRule="exact" w:wrap="none" w:vAnchor="page" w:hAnchor="page" w:x="1028" w:y="1412"/>
        <w:shd w:val="clear" w:color="auto" w:fill="auto"/>
        <w:tabs>
          <w:tab w:val="left" w:leader="underscore" w:pos="2198"/>
          <w:tab w:val="left" w:leader="underscore" w:pos="3576"/>
          <w:tab w:val="left" w:leader="underscore" w:pos="11179"/>
        </w:tabs>
        <w:spacing w:line="140" w:lineRule="exact"/>
        <w:ind w:right="1339"/>
        <w:jc w:val="both"/>
      </w:pPr>
      <w:r>
        <w:rPr>
          <w:rStyle w:val="26"/>
          <w:b/>
          <w:bCs/>
        </w:rPr>
        <w:t>Одиниця виміру грн.коп.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514"/>
        <w:gridCol w:w="494"/>
        <w:gridCol w:w="902"/>
        <w:gridCol w:w="1248"/>
        <w:gridCol w:w="950"/>
        <w:gridCol w:w="1210"/>
        <w:gridCol w:w="1008"/>
        <w:gridCol w:w="1008"/>
        <w:gridCol w:w="1032"/>
        <w:gridCol w:w="715"/>
        <w:gridCol w:w="725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Показники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63" w:lineRule="exact"/>
            </w:pPr>
            <w:r>
              <w:rPr>
                <w:rStyle w:val="2TimesNewRoman55pt"/>
                <w:rFonts w:eastAsia="Arial"/>
              </w:rPr>
              <w:t>КЕКВ</w:t>
            </w:r>
          </w:p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63" w:lineRule="exact"/>
            </w:pPr>
            <w:r>
              <w:rPr>
                <w:rStyle w:val="2TimesNewRoman55pt"/>
                <w:rFonts w:eastAsia="Arial"/>
              </w:rPr>
              <w:t>та/або</w:t>
            </w:r>
          </w:p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63" w:lineRule="exact"/>
              <w:ind w:left="140"/>
            </w:pPr>
            <w:r>
              <w:rPr>
                <w:rStyle w:val="2TimesNewRoman55pt"/>
                <w:rFonts w:eastAsia="Arial"/>
              </w:rPr>
              <w:t>ККК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after="60" w:line="110" w:lineRule="exact"/>
              <w:ind w:left="160"/>
            </w:pPr>
            <w:r>
              <w:rPr>
                <w:rStyle w:val="2TimesNewRoman55pt"/>
                <w:rFonts w:eastAsia="Arial"/>
              </w:rPr>
              <w:t>Код</w:t>
            </w:r>
          </w:p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before="60" w:line="110" w:lineRule="exact"/>
            </w:pPr>
            <w:r>
              <w:rPr>
                <w:rStyle w:val="2TimesNewRoman55pt"/>
                <w:rFonts w:eastAsia="Arial"/>
              </w:rPr>
              <w:t>рядка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Затверджено на звітний рік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Залишок на початок звітного року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after="60" w:line="110" w:lineRule="exact"/>
              <w:jc w:val="center"/>
            </w:pPr>
            <w:r>
              <w:rPr>
                <w:rStyle w:val="2TimesNewRoman55pt"/>
                <w:rFonts w:eastAsia="Arial"/>
              </w:rPr>
              <w:t>Перераховано</w:t>
            </w:r>
          </w:p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before="60" w:line="110" w:lineRule="exact"/>
              <w:jc w:val="center"/>
            </w:pPr>
            <w:r>
              <w:rPr>
                <w:rStyle w:val="2TimesNewRoman55pt"/>
                <w:rFonts w:eastAsia="Arial"/>
              </w:rPr>
              <w:t>залишок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63" w:lineRule="exact"/>
              <w:jc w:val="center"/>
            </w:pPr>
            <w:r>
              <w:rPr>
                <w:rStyle w:val="2TimesNewRoman55pt"/>
                <w:rFonts w:eastAsia="Arial"/>
              </w:rPr>
              <w:t>Надійшло коштів за звітний період (рік)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Касові за звітний період (рік)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63" w:lineRule="exact"/>
              <w:jc w:val="center"/>
            </w:pPr>
            <w:r>
              <w:rPr>
                <w:rStyle w:val="2TimesNewRoman55pt"/>
                <w:rFonts w:eastAsia="Arial"/>
              </w:rPr>
              <w:t>Залишок на кінець звітного періоду (року)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1370AA">
            <w:pPr>
              <w:framePr w:w="12787" w:h="3264" w:wrap="none" w:vAnchor="page" w:hAnchor="page" w:x="1008" w:y="5652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1370AA">
            <w:pPr>
              <w:framePr w:w="12787" w:h="3264" w:wrap="none" w:vAnchor="page" w:hAnchor="page" w:x="1008" w:y="5652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1370AA">
            <w:pPr>
              <w:framePr w:w="12787" w:h="3264" w:wrap="none" w:vAnchor="page" w:hAnchor="page" w:x="1008" w:y="5652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1370AA">
            <w:pPr>
              <w:framePr w:w="12787" w:h="3264" w:wrap="none" w:vAnchor="page" w:hAnchor="page" w:x="1008" w:y="5652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у тому числі на рахунках в установах банків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1370AA">
            <w:pPr>
              <w:framePr w:w="12787" w:h="3264" w:wrap="none" w:vAnchor="page" w:hAnchor="page" w:x="1008" w:y="5652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1370AA">
            <w:pPr>
              <w:framePr w:w="12787" w:h="3264" w:wrap="none" w:vAnchor="page" w:hAnchor="page" w:x="1008" w:y="5652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у тому числі перераховані з рахунків в установах банків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усього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Arial"/>
              </w:rPr>
              <w:t>у тому числі на рахунках в установах банків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12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 xml:space="preserve">Надходження </w:t>
            </w:r>
            <w:r>
              <w:rPr>
                <w:rStyle w:val="2TimesNewRoman55pt"/>
                <w:rFonts w:eastAsia="Arial"/>
              </w:rPr>
              <w:t>коштів - усього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18018,00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18018,00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Arial"/>
              </w:rPr>
              <w:t>Від отриманих благодійних внесків, грантів та дарунків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tabs>
                <w:tab w:val="left" w:leader="underscore" w:pos="2923"/>
              </w:tabs>
              <w:spacing w:line="163" w:lineRule="exact"/>
            </w:pPr>
            <w:r>
              <w:rPr>
                <w:rStyle w:val="2TimesNewRoman55pt"/>
                <w:rFonts w:eastAsia="Arial"/>
              </w:rPr>
              <w:t xml:space="preserve">Від підприємств, організацій, фізичних осіб та від інших бюджетних установ для виконання цільових заходів, у </w:t>
            </w:r>
            <w:r>
              <w:rPr>
                <w:rStyle w:val="2TimesNewRoman55pt"/>
                <w:rFonts w:eastAsia="Arial"/>
              </w:rPr>
              <w:t>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  <w:r>
              <w:rPr>
                <w:rStyle w:val="2TimesNewRoman55pt"/>
                <w:rFonts w:eastAsia="Arial"/>
              </w:rPr>
              <w:tab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87" w:h="3264" w:wrap="none" w:vAnchor="page" w:hAnchor="page" w:x="1008" w:y="565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87" w:h="3264" w:wrap="none" w:vAnchor="page" w:hAnchor="page" w:x="1008" w:y="5652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87" w:h="3264" w:wrap="none" w:vAnchor="page" w:hAnchor="page" w:x="1008" w:y="5652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</w:tbl>
    <w:p w:rsidR="001370AA" w:rsidRDefault="008A389E">
      <w:pPr>
        <w:pStyle w:val="22"/>
        <w:framePr w:w="845" w:h="533" w:hRule="exact" w:wrap="none" w:vAnchor="page" w:hAnchor="page" w:x="11511" w:y="3404"/>
        <w:shd w:val="clear" w:color="auto" w:fill="auto"/>
        <w:spacing w:line="140" w:lineRule="exact"/>
      </w:pPr>
      <w:r>
        <w:rPr>
          <w:rStyle w:val="26"/>
          <w:b/>
          <w:bCs/>
        </w:rPr>
        <w:t>02144482</w:t>
      </w:r>
    </w:p>
    <w:p w:rsidR="001370AA" w:rsidRDefault="008A389E">
      <w:pPr>
        <w:pStyle w:val="22"/>
        <w:framePr w:w="845" w:h="533" w:hRule="exact" w:wrap="none" w:vAnchor="page" w:hAnchor="page" w:x="11511" w:y="3404"/>
        <w:shd w:val="clear" w:color="auto" w:fill="auto"/>
        <w:spacing w:line="140" w:lineRule="exact"/>
      </w:pPr>
      <w:r>
        <w:t>4611800000</w:t>
      </w:r>
    </w:p>
    <w:p w:rsidR="001370AA" w:rsidRDefault="008A389E">
      <w:pPr>
        <w:pStyle w:val="22"/>
        <w:framePr w:w="845" w:h="533" w:hRule="exact" w:wrap="none" w:vAnchor="page" w:hAnchor="page" w:x="11511" w:y="3404"/>
        <w:shd w:val="clear" w:color="auto" w:fill="auto"/>
        <w:spacing w:line="140" w:lineRule="exact"/>
        <w:ind w:left="160"/>
        <w:jc w:val="center"/>
      </w:pPr>
      <w:r>
        <w:t>420</w:t>
      </w:r>
    </w:p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0AA" w:rsidRDefault="008A389E">
      <w:pPr>
        <w:pStyle w:val="52"/>
        <w:framePr w:wrap="none" w:vAnchor="page" w:hAnchor="page" w:x="2160" w:y="1067"/>
        <w:shd w:val="clear" w:color="auto" w:fill="auto"/>
        <w:tabs>
          <w:tab w:val="left" w:pos="4354"/>
          <w:tab w:val="left" w:pos="8693"/>
        </w:tabs>
        <w:spacing w:line="180" w:lineRule="exact"/>
      </w:pPr>
      <w:bookmarkStart w:id="10" w:name="bookmark10"/>
      <w:r>
        <w:lastRenderedPageBreak/>
        <w:t>я</w:t>
      </w:r>
      <w:r>
        <w:tab/>
        <w:t>я</w:t>
      </w:r>
      <w:r>
        <w:tab/>
        <w:t>я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518"/>
        <w:gridCol w:w="490"/>
        <w:gridCol w:w="902"/>
        <w:gridCol w:w="1248"/>
        <w:gridCol w:w="950"/>
        <w:gridCol w:w="1205"/>
        <w:gridCol w:w="1013"/>
        <w:gridCol w:w="998"/>
        <w:gridCol w:w="1032"/>
        <w:gridCol w:w="710"/>
        <w:gridCol w:w="739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Arial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комунальни</w:t>
            </w:r>
            <w:r>
              <w:rPr>
                <w:rStyle w:val="2TimesNewRoman55pt"/>
                <w:rFonts w:eastAsia="Arial"/>
              </w:rPr>
              <w:t>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</w:t>
            </w:r>
            <w:r>
              <w:rPr>
                <w:rStyle w:val="2TimesNewRoman55pt"/>
                <w:rFonts w:eastAsia="Arial"/>
              </w:rPr>
              <w:t xml:space="preserve"> за послуги, що надаються ними згідно з основною діяльністю, благодійні внески та гранти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040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63" w:lineRule="exact"/>
            </w:pPr>
            <w:r>
              <w:rPr>
                <w:rStyle w:val="2TimesNewRoman55pt"/>
                <w:rFonts w:eastAsia="Arial"/>
              </w:rPr>
              <w:t xml:space="preserve">Від реалізації майнових прав на фільми, вихідні матеріали фільмів та фільмокопій, створені за бюджетні кошти за державним замовленням або на </w:t>
            </w:r>
            <w:r>
              <w:rPr>
                <w:rStyle w:val="2TimesNewRoman55pt"/>
                <w:rFonts w:eastAsia="Arial"/>
              </w:rPr>
              <w:t>умовах фінансової підтримки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050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Фінансування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060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18018,00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80"/>
            </w:pPr>
            <w:r>
              <w:rPr>
                <w:rStyle w:val="2TimesNewRoman6pt"/>
                <w:rFonts w:eastAsia="Arial"/>
              </w:rPr>
              <w:t>Видатки та надання кредитів - усього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070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18018,00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97" w:lineRule="exact"/>
              <w:jc w:val="center"/>
            </w:pPr>
            <w:r>
              <w:rPr>
                <w:rStyle w:val="2TimesNewRoman6pt"/>
                <w:rFonts w:eastAsia="Arial"/>
              </w:rPr>
              <w:t>у тому числі: Поточні видатки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55pt"/>
              </w:rPr>
              <w:t>2000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080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"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 xml:space="preserve">Оплата праці і нарахування на </w:t>
            </w:r>
            <w:r>
              <w:rPr>
                <w:rStyle w:val="2TimesNewRoman55pt"/>
                <w:rFonts w:eastAsia="Arial"/>
              </w:rPr>
              <w:t>заробітну плату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55pt"/>
              </w:rPr>
              <w:t>2100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090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Оплата праці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Заробітна плата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Грошове забезпечення військовослужбовців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Нарахування на оплату ппраці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2120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Викорстання товарів і послуг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55pt"/>
              </w:rPr>
              <w:t>2200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55pt"/>
              </w:rPr>
              <w:t>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Предмети, матеріали, обладнання та інвентар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Медикаменти та перев’язувальні матеріали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Продукти харчування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 xml:space="preserve">Оплата </w:t>
            </w:r>
            <w:r>
              <w:rPr>
                <w:rStyle w:val="2TimesNewRoman55pt"/>
                <w:rFonts w:eastAsia="Arial"/>
              </w:rPr>
              <w:t>послуг (крім комунальних)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Видатки на відрядження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2250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797" w:h="9307" w:wrap="none" w:vAnchor="page" w:hAnchor="page" w:x="989" w:y="126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2260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Оплата комунальних послуг та енергоносіїв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2270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 xml:space="preserve">Оплата </w:t>
            </w:r>
            <w:r>
              <w:rPr>
                <w:rStyle w:val="2TimesNewRoman55pt"/>
                <w:rFonts w:eastAsia="Arial"/>
              </w:rPr>
              <w:t>теплопостачання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Оплата водопостачання і водовідведення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Оплата електроенергії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2273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Оплата природного газу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Оплата інших енергоносіїв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Arial"/>
              </w:rPr>
              <w:t>Оплата енергосервісу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44" w:lineRule="exact"/>
            </w:pPr>
            <w:r>
              <w:rPr>
                <w:rStyle w:val="2TimesNewRoman55pt2"/>
                <w:rFonts w:eastAsia="Arial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2280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“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44" w:lineRule="exact"/>
            </w:pPr>
            <w:r>
              <w:rPr>
                <w:rStyle w:val="2TimesNewRoman55pt"/>
                <w:rFonts w:eastAsia="Arial"/>
              </w:rPr>
              <w:t xml:space="preserve">Дослідження і розробки, окремі заходи розвитку по реалізації державних </w:t>
            </w:r>
            <w:r>
              <w:rPr>
                <w:rStyle w:val="2TimesNewRoman55pt"/>
                <w:rFonts w:eastAsia="Arial"/>
              </w:rPr>
              <w:t>(регіональних) програм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2281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290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44" w:lineRule="exact"/>
            </w:pPr>
            <w:r>
              <w:rPr>
                <w:rStyle w:val="2TimesNewRoman55pt"/>
                <w:rFonts w:eastAsia="Arial"/>
              </w:rP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2282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“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Обслуговування боргових зобов'язань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55pt"/>
              </w:rPr>
              <w:t>2400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 xml:space="preserve">Обслуговування внутрішніх </w:t>
            </w:r>
            <w:r>
              <w:rPr>
                <w:rStyle w:val="2TimesNewRoman55pt"/>
                <w:rFonts w:eastAsia="Arial"/>
              </w:rPr>
              <w:t>боргових зобов'язань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</w:pPr>
            <w:r>
              <w:rPr>
                <w:rStyle w:val="2TimesNewRoman6pt"/>
                <w:rFonts w:eastAsia="Arial"/>
              </w:rPr>
              <w:t>2410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20" w:lineRule="exact"/>
              <w:ind w:left="160"/>
            </w:pPr>
            <w:r>
              <w:rPr>
                <w:rStyle w:val="2TimesNewRoman6pt"/>
                <w:rFonts w:eastAsia="Arial"/>
              </w:rPr>
              <w:t>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797" w:h="9307" w:wrap="none" w:vAnchor="page" w:hAnchor="page" w:x="989" w:y="1268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</w:tbl>
    <w:p w:rsidR="001370AA" w:rsidRDefault="001370AA">
      <w:pPr>
        <w:rPr>
          <w:sz w:val="2"/>
          <w:szCs w:val="2"/>
        </w:rPr>
        <w:sectPr w:rsidR="001370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518"/>
        <w:gridCol w:w="499"/>
        <w:gridCol w:w="898"/>
        <w:gridCol w:w="1253"/>
        <w:gridCol w:w="960"/>
        <w:gridCol w:w="1210"/>
        <w:gridCol w:w="1008"/>
        <w:gridCol w:w="1013"/>
        <w:gridCol w:w="1032"/>
        <w:gridCol w:w="715"/>
        <w:gridCol w:w="725"/>
      </w:tblGrid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lastRenderedPageBreak/>
              <w:t>Обслуговування зовнішніх боргових зобов'язань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2420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Поточні трансферти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2600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58" w:lineRule="exact"/>
            </w:pPr>
            <w:r>
              <w:rPr>
                <w:rStyle w:val="2TimesNewRoman55pt2"/>
                <w:rFonts w:eastAsia="Arial"/>
              </w:rPr>
              <w:t xml:space="preserve">Субсидії та поточні трансферти підприємствам (установам, </w:t>
            </w:r>
            <w:r>
              <w:rPr>
                <w:rStyle w:val="2TimesNewRoman55pt2"/>
                <w:rFonts w:eastAsia="Arial"/>
              </w:rPr>
              <w:t>організаціям)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2610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58" w:lineRule="exact"/>
            </w:pPr>
            <w:r>
              <w:rPr>
                <w:rStyle w:val="2TimesNewRoman55pt2"/>
                <w:rFonts w:eastAsia="Arial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2620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Arial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2630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Соціальне забезпечення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2700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2"/>
                <w:rFonts w:eastAsia="Arial"/>
              </w:rPr>
              <w:t>Виплата пенсій і допомоги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0"/>
                <w:rFonts w:eastAsia="Arial"/>
              </w:rPr>
              <w:t>2710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390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2"/>
                <w:rFonts w:eastAsia="Arial"/>
              </w:rPr>
              <w:t>Стипендії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2720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2"/>
                <w:rFonts w:eastAsia="Arial"/>
              </w:rPr>
              <w:t>Інші виплати населенню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2730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TimesNewRoman55pt"/>
                <w:rFonts w:eastAsia="Arial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"/>
                <w:rFonts w:eastAsia="Arial"/>
              </w:rPr>
              <w:t>Інші поточні ШІ/1ПТКН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2800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TimesNewRoman55pt"/>
                <w:rFonts w:eastAsia="Arial"/>
              </w:rPr>
              <w:t>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Капітальні видатки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</w:pPr>
            <w:r>
              <w:rPr>
                <w:rStyle w:val="26pt"/>
                <w:b/>
                <w:bCs/>
              </w:rPr>
              <w:t>3000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Придбання основного капіталу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Arial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3110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826" w:h="8414" w:wrap="none" w:vAnchor="page" w:hAnchor="page" w:x="901" w:y="102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Капітальне будівництво (придбання)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3120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"/>
                <w:rFonts w:eastAsia="Arial"/>
              </w:rPr>
              <w:t xml:space="preserve">Капітальне </w:t>
            </w:r>
            <w:r>
              <w:rPr>
                <w:rStyle w:val="2TimesNewRoman55pt"/>
                <w:rFonts w:eastAsia="Arial"/>
              </w:rPr>
              <w:t>будівництво (придбання) житла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"/>
                <w:rFonts w:eastAsia="Arial"/>
              </w:rPr>
              <w:t>Капітальне будівництво (придбання) інших об’єктів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Капітальний ремонт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3130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490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"/>
                <w:rFonts w:eastAsia="Arial"/>
              </w:rPr>
              <w:t>Капітальний ремонт житлового фонду (приміщень)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"/>
                <w:rFonts w:eastAsia="Arial"/>
              </w:rPr>
              <w:t>Капітальний ремонт інших об’єктів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Реконструкція та реставрація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right"/>
            </w:pPr>
            <w:r>
              <w:rPr>
                <w:rStyle w:val="2TimesNewRoman55pt1"/>
                <w:rFonts w:eastAsia="Arial"/>
              </w:rPr>
              <w:t>3140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Реконструкція житлового фонду (приміщень)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3141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Реконструкція та реставрація інших об'єктів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Реставрація пам’яток культури, історії та архітектури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Створення державних запасів і резервів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Придбання землі та нематеріальних активів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3160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570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 xml:space="preserve">Капітальні </w:t>
            </w:r>
            <w:r>
              <w:rPr>
                <w:rStyle w:val="2TimesNewRoman55pt"/>
                <w:rFonts w:eastAsia="Arial"/>
              </w:rPr>
              <w:t>трансферти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55pt"/>
              </w:rPr>
              <w:t>3200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Arial"/>
              </w:rPr>
              <w:t>Капітальні трансферти підприємствам (установам, організаціям)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3210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826" w:h="8414" w:wrap="none" w:vAnchor="page" w:hAnchor="page" w:x="901" w:y="102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Arial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3220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Arial"/>
              </w:rPr>
              <w:t xml:space="preserve">Капітальні трансферти урядам </w:t>
            </w:r>
            <w:r>
              <w:rPr>
                <w:rStyle w:val="2TimesNewRoman55pt2"/>
                <w:rFonts w:eastAsia="Arial"/>
              </w:rPr>
              <w:t>іноземних держав та міжнародним організаціям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3230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Капітальні трансферти населенню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3240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620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Внутрішнє кредитування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Надання внутрішніх кредитів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58" w:lineRule="exact"/>
              <w:ind w:firstLine="140"/>
            </w:pPr>
            <w:r>
              <w:rPr>
                <w:rStyle w:val="2TimesNewRoman55pt"/>
                <w:rFonts w:eastAsia="Arial"/>
              </w:rPr>
              <w:t>Надання кредитів</w:t>
            </w:r>
            <w:r>
              <w:rPr>
                <w:rStyle w:val="2TimesNewRoman55pt"/>
                <w:rFonts w:eastAsia="Arial"/>
              </w:rPr>
              <w:t xml:space="preserve"> органам державного управління інших рівнів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4111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63" w:lineRule="exact"/>
              <w:ind w:firstLine="140"/>
            </w:pPr>
            <w:r>
              <w:rPr>
                <w:rStyle w:val="2TimesNewRoman55pt"/>
                <w:rFonts w:eastAsia="Arial"/>
              </w:rPr>
              <w:t>Надання кредитів підприємствам, установам, організаціям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4112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1370AA">
            <w:pPr>
              <w:framePr w:w="12826" w:h="8414" w:wrap="none" w:vAnchor="page" w:hAnchor="page" w:x="901" w:y="102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firstLine="140"/>
            </w:pPr>
            <w:r>
              <w:rPr>
                <w:rStyle w:val="2TimesNewRoman55pt"/>
                <w:rFonts w:eastAsia="Arial"/>
              </w:rPr>
              <w:t>Надання інищх внутрішні^ кредитів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4113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670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Зовнішні кредитування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1370A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Arial"/>
              </w:rPr>
              <w:t>Надання зовнішніх, кредитів</w:t>
            </w:r>
            <w:r>
              <w:rPr>
                <w:rStyle w:val="2TimesNewRoman55pt"/>
                <w:rFonts w:eastAsia="Arial"/>
              </w:rPr>
              <w:t xml:space="preserve"> 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Arial"/>
              </w:rPr>
              <w:t>4210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Arial"/>
              </w:rPr>
              <w:t>690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80" w:lineRule="exact"/>
              <w:ind w:left="760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0AA" w:rsidRDefault="008A389E">
            <w:pPr>
              <w:pStyle w:val="22"/>
              <w:framePr w:w="12826" w:h="8414" w:wrap="none" w:vAnchor="page" w:hAnchor="page" w:x="901" w:y="102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b/>
                <w:bCs/>
              </w:rPr>
              <w:t>X</w:t>
            </w:r>
          </w:p>
        </w:tc>
      </w:tr>
    </w:tbl>
    <w:p w:rsidR="001370AA" w:rsidRDefault="008A389E">
      <w:pPr>
        <w:pStyle w:val="150"/>
        <w:framePr w:w="2458" w:h="963" w:hRule="exact" w:wrap="none" w:vAnchor="page" w:hAnchor="page" w:x="853" w:y="9632"/>
        <w:shd w:val="clear" w:color="auto" w:fill="auto"/>
        <w:spacing w:line="150" w:lineRule="exact"/>
        <w:ind w:left="580"/>
      </w:pPr>
      <w:r>
        <w:t xml:space="preserve">{{£ </w:t>
      </w:r>
      <w:r>
        <w:rPr>
          <w:rStyle w:val="151"/>
        </w:rPr>
        <w:t>_ / \Ш |Л\</w:t>
      </w:r>
    </w:p>
    <w:p w:rsidR="001370AA" w:rsidRDefault="008A389E">
      <w:pPr>
        <w:pStyle w:val="150"/>
        <w:framePr w:w="2458" w:h="963" w:hRule="exact" w:wrap="none" w:vAnchor="page" w:hAnchor="page" w:x="853" w:y="9632"/>
        <w:shd w:val="clear" w:color="auto" w:fill="auto"/>
        <w:spacing w:line="150" w:lineRule="exact"/>
      </w:pPr>
      <w:r>
        <w:t>Головний бухгалтер</w:t>
      </w:r>
    </w:p>
    <w:p w:rsidR="001370AA" w:rsidRDefault="008A389E">
      <w:pPr>
        <w:pStyle w:val="33"/>
        <w:framePr w:w="2458" w:h="963" w:hRule="exact" w:wrap="none" w:vAnchor="page" w:hAnchor="page" w:x="853" w:y="9632"/>
        <w:shd w:val="clear" w:color="auto" w:fill="auto"/>
        <w:spacing w:line="150" w:lineRule="exact"/>
        <w:ind w:left="580"/>
      </w:pPr>
      <w:bookmarkStart w:id="11" w:name="bookmark11"/>
      <w:r>
        <w:rPr>
          <w:rStyle w:val="34"/>
        </w:rPr>
        <w:t>•'■і V</w:t>
      </w:r>
      <w:bookmarkEnd w:id="11"/>
    </w:p>
    <w:p w:rsidR="001370AA" w:rsidRDefault="008A389E">
      <w:pPr>
        <w:pStyle w:val="160"/>
        <w:framePr w:w="2458" w:h="963" w:hRule="exact" w:wrap="none" w:vAnchor="page" w:hAnchor="page" w:x="853" w:y="9632"/>
        <w:shd w:val="clear" w:color="auto" w:fill="auto"/>
        <w:spacing w:line="110" w:lineRule="exact"/>
      </w:pPr>
      <w:r>
        <w:rPr>
          <w:rStyle w:val="161pt"/>
        </w:rPr>
        <w:t>“11”</w:t>
      </w:r>
      <w:r>
        <w:t xml:space="preserve"> квітня 2^18 р. </w:t>
      </w:r>
      <w:r>
        <w:rPr>
          <w:rStyle w:val="161"/>
        </w:rPr>
        <w:t>N.</w:t>
      </w:r>
    </w:p>
    <w:p w:rsidR="001370AA" w:rsidRDefault="008A389E">
      <w:pPr>
        <w:pStyle w:val="160"/>
        <w:framePr w:w="2458" w:h="963" w:hRule="exact" w:wrap="none" w:vAnchor="page" w:hAnchor="page" w:x="853" w:y="9632"/>
        <w:shd w:val="clear" w:color="auto" w:fill="auto"/>
        <w:spacing w:line="110" w:lineRule="exact"/>
        <w:ind w:right="9"/>
        <w:jc w:val="right"/>
      </w:pPr>
      <w:r>
        <w:t>До запроваджейня програмно-цільового методу</w:t>
      </w:r>
    </w:p>
    <w:p w:rsidR="001370AA" w:rsidRDefault="008A389E">
      <w:pPr>
        <w:pStyle w:val="160"/>
        <w:framePr w:w="2458" w:h="963" w:hRule="exact" w:wrap="none" w:vAnchor="page" w:hAnchor="page" w:x="853" w:y="9632"/>
        <w:shd w:val="clear" w:color="auto" w:fill="auto"/>
        <w:spacing w:line="110" w:lineRule="exact"/>
        <w:ind w:right="201"/>
        <w:jc w:val="right"/>
      </w:pPr>
      <w:r>
        <w:rPr>
          <w:rStyle w:val="161"/>
        </w:rPr>
        <w:t>І/ »- ,. » \ V" '</w:t>
      </w:r>
    </w:p>
    <w:p w:rsidR="001370AA" w:rsidRDefault="008A389E">
      <w:pPr>
        <w:pStyle w:val="a7"/>
        <w:framePr w:w="499" w:h="122" w:hRule="exact" w:wrap="none" w:vAnchor="page" w:hAnchor="page" w:x="4645" w:y="9956"/>
        <w:shd w:val="clear" w:color="auto" w:fill="auto"/>
        <w:spacing w:line="110" w:lineRule="exact"/>
      </w:pPr>
      <w:r>
        <w:t>(підрис)</w:t>
      </w:r>
    </w:p>
    <w:p w:rsidR="001370AA" w:rsidRDefault="008A389E">
      <w:pPr>
        <w:pStyle w:val="160"/>
        <w:framePr w:w="3398" w:h="132" w:hRule="exact" w:wrap="none" w:vAnchor="page" w:hAnchor="page" w:x="3301" w:y="10326"/>
        <w:shd w:val="clear" w:color="auto" w:fill="auto"/>
        <w:spacing w:line="110" w:lineRule="exact"/>
        <w:ind w:left="9"/>
      </w:pPr>
      <w:r>
        <w:t xml:space="preserve">складання та виконання місцевих бюджетів </w:t>
      </w:r>
      <w:r>
        <w:t>проставляються код та н</w:t>
      </w:r>
    </w:p>
    <w:p w:rsidR="001370AA" w:rsidRDefault="008A389E">
      <w:pPr>
        <w:pStyle w:val="170"/>
        <w:framePr w:w="1200" w:h="490" w:hRule="exact" w:wrap="none" w:vAnchor="page" w:hAnchor="page" w:x="8063" w:y="9525"/>
        <w:shd w:val="clear" w:color="auto" w:fill="auto"/>
        <w:spacing w:line="140" w:lineRule="exact"/>
      </w:pPr>
      <w:r>
        <w:t>І.І.Гомонко</w:t>
      </w:r>
    </w:p>
    <w:p w:rsidR="001370AA" w:rsidRDefault="008A389E">
      <w:pPr>
        <w:pStyle w:val="160"/>
        <w:framePr w:w="1200" w:h="490" w:hRule="exact" w:wrap="none" w:vAnchor="page" w:hAnchor="page" w:x="8063" w:y="9525"/>
        <w:shd w:val="clear" w:color="auto" w:fill="auto"/>
        <w:spacing w:line="110" w:lineRule="exact"/>
      </w:pPr>
      <w:r>
        <w:t>(ініціали і прізвище)</w:t>
      </w:r>
    </w:p>
    <w:p w:rsidR="001370AA" w:rsidRDefault="008A389E">
      <w:pPr>
        <w:pStyle w:val="170"/>
        <w:framePr w:w="1200" w:h="490" w:hRule="exact" w:wrap="none" w:vAnchor="page" w:hAnchor="page" w:x="8063" w:y="9525"/>
        <w:shd w:val="clear" w:color="auto" w:fill="auto"/>
        <w:spacing w:line="140" w:lineRule="exact"/>
        <w:jc w:val="left"/>
      </w:pPr>
      <w:r>
        <w:rPr>
          <w:rStyle w:val="171"/>
        </w:rPr>
        <w:t>М.М.Г рушевська</w:t>
      </w:r>
    </w:p>
    <w:p w:rsidR="001370AA" w:rsidRDefault="008A389E">
      <w:pPr>
        <w:pStyle w:val="160"/>
        <w:framePr w:wrap="none" w:vAnchor="page" w:hAnchor="page" w:x="8091" w:y="9947"/>
        <w:shd w:val="clear" w:color="auto" w:fill="auto"/>
        <w:spacing w:line="110" w:lineRule="exact"/>
      </w:pPr>
      <w:r>
        <w:t>(ініціали і прізвище)</w:t>
      </w:r>
    </w:p>
    <w:p w:rsidR="001370AA" w:rsidRDefault="008A389E">
      <w:pPr>
        <w:pStyle w:val="160"/>
        <w:framePr w:wrap="none" w:vAnchor="page" w:hAnchor="page" w:x="6872" w:y="10302"/>
        <w:shd w:val="clear" w:color="auto" w:fill="auto"/>
        <w:spacing w:line="110" w:lineRule="exact"/>
      </w:pPr>
      <w:r>
        <w:t>а тимчасової класифікації вилатків та кредитування місцевих бюджетів.</w:t>
      </w:r>
    </w:p>
    <w:p w:rsidR="001370AA" w:rsidRDefault="001370AA">
      <w:pPr>
        <w:rPr>
          <w:sz w:val="2"/>
          <w:szCs w:val="2"/>
        </w:rPr>
      </w:pPr>
      <w:r w:rsidRPr="001370AA">
        <w:pict>
          <v:shape id="_x0000_s1028" type="#_x0000_t75" style="position:absolute;margin-left:191.4pt;margin-top:474.8pt;width:114.25pt;height:28.8pt;z-index:-251660800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sectPr w:rsidR="001370AA" w:rsidSect="001370A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9E" w:rsidRDefault="008A389E" w:rsidP="001370AA">
      <w:r>
        <w:separator/>
      </w:r>
    </w:p>
  </w:endnote>
  <w:endnote w:type="continuationSeparator" w:id="0">
    <w:p w:rsidR="008A389E" w:rsidRDefault="008A389E" w:rsidP="0013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9E" w:rsidRDefault="008A389E"/>
  </w:footnote>
  <w:footnote w:type="continuationSeparator" w:id="0">
    <w:p w:rsidR="008A389E" w:rsidRDefault="008A38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70AA"/>
    <w:rsid w:val="001370AA"/>
    <w:rsid w:val="00163EBC"/>
    <w:rsid w:val="008A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0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0AA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TimesNewRoman95pt">
    <w:name w:val="Основной текст (3) + Times New Roman;9;5 pt;Полужирный"/>
    <w:basedOn w:val="3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">
    <w:name w:val="Заголовок №2_"/>
    <w:basedOn w:val="a0"/>
    <w:link w:val="20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Заголовок №6_"/>
    <w:basedOn w:val="a0"/>
    <w:link w:val="60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37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4Arial9pt">
    <w:name w:val="Основной текст (4) + Arial;9 pt"/>
    <w:basedOn w:val="4"/>
    <w:rsid w:val="001370AA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4Arial9pt0">
    <w:name w:val="Основной текст (4) + Arial;9 pt"/>
    <w:basedOn w:val="4"/>
    <w:rsid w:val="001370AA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39pt">
    <w:name w:val="Основной текст (3) + 9 pt;Полужирный"/>
    <w:basedOn w:val="3"/>
    <w:rsid w:val="001370AA"/>
    <w:rPr>
      <w:b/>
      <w:bCs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9pt0">
    <w:name w:val="Основной текст (3) + 9 pt;Полужирный"/>
    <w:basedOn w:val="3"/>
    <w:rsid w:val="001370AA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31">
    <w:name w:val="Основной текст (3)"/>
    <w:basedOn w:val="3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75pt">
    <w:name w:val="Основной текст (2) + Times New Roman;7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TimesNewRoman95pt">
    <w:name w:val="Основной текст (2) + Times New Roman;9;5 pt"/>
    <w:basedOn w:val="21"/>
    <w:rsid w:val="001370A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TimesNewRoman4pt">
    <w:name w:val="Основной текст (2) + Times New Roman;4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8pt">
    <w:name w:val="Основной текст (2) + Times New Roman;8 pt;Не полужирный;Курсив"/>
    <w:basedOn w:val="21"/>
    <w:rsid w:val="001370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TrebuchetMS9pt">
    <w:name w:val="Основной текст (2) + Trebuchet MS;9 pt;Не полужирный;Курсив"/>
    <w:basedOn w:val="21"/>
    <w:rsid w:val="001370AA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4pt">
    <w:name w:val="Основной текст (2) + 4 pt;Не полужирный"/>
    <w:basedOn w:val="21"/>
    <w:rsid w:val="001370AA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75pt0">
    <w:name w:val="Основной текст (2) + Times New Roman;7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Candara10pt">
    <w:name w:val="Основной текст (2) + Candara;10 pt"/>
    <w:basedOn w:val="21"/>
    <w:rsid w:val="001370AA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3">
    <w:name w:val="Основной текст (2)"/>
    <w:basedOn w:val="21"/>
    <w:rsid w:val="001370A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TimesNewRoman55pt">
    <w:name w:val="Основной текст (2) + Times New Roman;5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75pt1">
    <w:name w:val="Основной текст (2) + Times New Roman;7;5 pt;Не полужирный;Курсив"/>
    <w:basedOn w:val="21"/>
    <w:rsid w:val="001370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4">
    <w:name w:val="Основной текст (2) + Не полужирный"/>
    <w:basedOn w:val="21"/>
    <w:rsid w:val="001370A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Заголовок №7_"/>
    <w:basedOn w:val="a0"/>
    <w:link w:val="70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_"/>
    <w:basedOn w:val="a0"/>
    <w:link w:val="62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Заголовок №7"/>
    <w:basedOn w:val="7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Подпись к таблице + 9;5 pt;Полужирный"/>
    <w:basedOn w:val="a4"/>
    <w:rsid w:val="001370AA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8">
    <w:name w:val="Заголовок №8_"/>
    <w:basedOn w:val="a0"/>
    <w:link w:val="80"/>
    <w:rsid w:val="00137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Заголовок №1"/>
    <w:basedOn w:val="1"/>
    <w:rsid w:val="001370A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TimesNewRoman95pt">
    <w:name w:val="Заголовок №1 + Times New Roman;9;5 pt"/>
    <w:basedOn w:val="1"/>
    <w:rsid w:val="001370A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72">
    <w:name w:val="Основной текст (7)_"/>
    <w:basedOn w:val="a0"/>
    <w:link w:val="73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Заголовок №4_"/>
    <w:basedOn w:val="a0"/>
    <w:link w:val="43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_"/>
    <w:basedOn w:val="a0"/>
    <w:link w:val="82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55pt">
    <w:name w:val="Основной текст (8) + 5;5 pt;Не полужирный"/>
    <w:basedOn w:val="81"/>
    <w:rsid w:val="001370AA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4">
    <w:name w:val="Основной текст (7) + Полужирный"/>
    <w:basedOn w:val="72"/>
    <w:rsid w:val="001370AA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5">
    <w:name w:val="Основной текст (7) + Полужирный"/>
    <w:basedOn w:val="72"/>
    <w:rsid w:val="001370A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6">
    <w:name w:val="Основной текст (7)"/>
    <w:basedOn w:val="72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TimesNewRoman55pt0">
    <w:name w:val="Основной текст (2) + Times New Roman;5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5pt1">
    <w:name w:val="Основной текст (2) + Times New Roman;5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pt">
    <w:name w:val="Основной текст (2) + Times New Roman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55pt">
    <w:name w:val="Основной текст (2) + 5;5 pt;Не полужирный"/>
    <w:basedOn w:val="21"/>
    <w:rsid w:val="001370AA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45pt">
    <w:name w:val="Основной текст (2) + Times New Roman;4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TimesNewRoman5pt0">
    <w:name w:val="Основной текст (2) + Times New Roman;5 pt;Не полужирный;Курсив"/>
    <w:basedOn w:val="21"/>
    <w:rsid w:val="001370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1">
    <w:name w:val="Основной текст (2) + Times New Roman;5 pt;Не полужирный;Курсив"/>
    <w:basedOn w:val="21"/>
    <w:rsid w:val="001370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2">
    <w:name w:val="Основной текст (2) + Times New Roman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45pt0">
    <w:name w:val="Основной текст (2) + Times New Roman;4;5 pt;Не полужирный;Курсив"/>
    <w:basedOn w:val="21"/>
    <w:rsid w:val="001370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LucidaSansUnicode4pt">
    <w:name w:val="Основной текст (2) + Lucida Sans Unicode;4 pt;Не полужирный"/>
    <w:basedOn w:val="21"/>
    <w:rsid w:val="001370AA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45pt1">
    <w:name w:val="Основной текст (2) + Times New Roman;4;5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TimesNewRoman55pt0pt">
    <w:name w:val="Основной текст (2) + Times New Roman;5;5 pt;Интервал 0 pt"/>
    <w:basedOn w:val="21"/>
    <w:rsid w:val="001370AA"/>
    <w:rPr>
      <w:rFonts w:ascii="Times New Roman" w:eastAsia="Times New Roman" w:hAnsi="Times New Roman" w:cs="Times New Roman"/>
      <w:color w:val="000000"/>
      <w:spacing w:val="-10"/>
      <w:w w:val="100"/>
      <w:position w:val="0"/>
      <w:sz w:val="11"/>
      <w:szCs w:val="11"/>
      <w:lang w:val="uk-UA" w:eastAsia="uk-UA" w:bidi="uk-UA"/>
    </w:rPr>
  </w:style>
  <w:style w:type="character" w:customStyle="1" w:styleId="2TimesNewRoman55pt2">
    <w:name w:val="Основной текст (2) + Times New Roman;5;5 pt;Не полужирный;Курсив"/>
    <w:basedOn w:val="21"/>
    <w:rsid w:val="001370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110">
    <w:name w:val="Основной текст (11)_"/>
    <w:basedOn w:val="a0"/>
    <w:link w:val="111"/>
    <w:rsid w:val="00137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0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20">
    <w:name w:val="Заголовок №8 (2)_"/>
    <w:basedOn w:val="a0"/>
    <w:link w:val="821"/>
    <w:rsid w:val="001370A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 + Не полужирный"/>
    <w:basedOn w:val="21"/>
    <w:rsid w:val="001370AA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7">
    <w:name w:val="Основной текст (2) + Не полужирный"/>
    <w:basedOn w:val="21"/>
    <w:rsid w:val="001370A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4">
    <w:name w:val="Основной текст (14)_"/>
    <w:basedOn w:val="a0"/>
    <w:link w:val="140"/>
    <w:rsid w:val="001370A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7pt">
    <w:name w:val="Основной текст (14) + 7 pt;Полужирный"/>
    <w:basedOn w:val="14"/>
    <w:rsid w:val="001370AA"/>
    <w:rPr>
      <w:b/>
      <w:bCs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147pt0">
    <w:name w:val="Основной текст (14) + 7 pt;Полужирный"/>
    <w:basedOn w:val="14"/>
    <w:rsid w:val="001370AA"/>
    <w:rPr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51">
    <w:name w:val="Заголовок №5_"/>
    <w:basedOn w:val="a0"/>
    <w:link w:val="52"/>
    <w:rsid w:val="001370AA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TimesNewRoman6pt">
    <w:name w:val="Основной текст (2) + Times New Roman;6 pt;Не полужирный"/>
    <w:basedOn w:val="21"/>
    <w:rsid w:val="00137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6pt">
    <w:name w:val="Основной текст (2) + 6 pt"/>
    <w:basedOn w:val="21"/>
    <w:rsid w:val="001370AA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basedOn w:val="15"/>
    <w:rsid w:val="001370A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2">
    <w:name w:val="Заголовок №3_"/>
    <w:basedOn w:val="a0"/>
    <w:link w:val="33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оловок №3"/>
    <w:basedOn w:val="32"/>
    <w:rsid w:val="001370A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1pt">
    <w:name w:val="Основной текст (16) + Интервал 1 pt"/>
    <w:basedOn w:val="16"/>
    <w:rsid w:val="001370AA"/>
    <w:rPr>
      <w:color w:val="000000"/>
      <w:spacing w:val="20"/>
      <w:w w:val="100"/>
      <w:position w:val="0"/>
      <w:lang w:val="uk-UA" w:eastAsia="uk-UA" w:bidi="uk-UA"/>
    </w:rPr>
  </w:style>
  <w:style w:type="character" w:customStyle="1" w:styleId="161">
    <w:name w:val="Основной текст (16)"/>
    <w:basedOn w:val="16"/>
    <w:rsid w:val="001370A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6">
    <w:name w:val="Подпись к картинке_"/>
    <w:basedOn w:val="a0"/>
    <w:link w:val="a7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sid w:val="00137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1">
    <w:name w:val="Основной текст (17)"/>
    <w:basedOn w:val="17"/>
    <w:rsid w:val="001370AA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370AA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Заголовок №2"/>
    <w:basedOn w:val="a"/>
    <w:link w:val="2"/>
    <w:rsid w:val="001370AA"/>
    <w:pPr>
      <w:shd w:val="clear" w:color="auto" w:fill="FFFFFF"/>
      <w:spacing w:before="780" w:after="60" w:line="0" w:lineRule="atLeas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60">
    <w:name w:val="Заголовок №6"/>
    <w:basedOn w:val="a"/>
    <w:link w:val="6"/>
    <w:rsid w:val="001370AA"/>
    <w:pPr>
      <w:shd w:val="clear" w:color="auto" w:fill="FFFFFF"/>
      <w:spacing w:before="60" w:after="60" w:line="0" w:lineRule="atLeast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370A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1370A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70">
    <w:name w:val="Заголовок №7"/>
    <w:basedOn w:val="a"/>
    <w:link w:val="7"/>
    <w:rsid w:val="001370AA"/>
    <w:pPr>
      <w:shd w:val="clear" w:color="auto" w:fill="FFFFFF"/>
      <w:spacing w:line="240" w:lineRule="exact"/>
      <w:jc w:val="right"/>
      <w:outlineLvl w:val="6"/>
    </w:pPr>
    <w:rPr>
      <w:rFonts w:ascii="Arial" w:eastAsia="Arial" w:hAnsi="Arial" w:cs="Arial"/>
      <w:sz w:val="17"/>
      <w:szCs w:val="17"/>
    </w:rPr>
  </w:style>
  <w:style w:type="paragraph" w:customStyle="1" w:styleId="62">
    <w:name w:val="Основной текст (6)"/>
    <w:basedOn w:val="a"/>
    <w:link w:val="61"/>
    <w:rsid w:val="001370AA"/>
    <w:pPr>
      <w:shd w:val="clear" w:color="auto" w:fill="FFFFFF"/>
      <w:spacing w:line="240" w:lineRule="exact"/>
    </w:pPr>
    <w:rPr>
      <w:rFonts w:ascii="Arial" w:eastAsia="Arial" w:hAnsi="Arial" w:cs="Arial"/>
      <w:sz w:val="15"/>
      <w:szCs w:val="15"/>
    </w:rPr>
  </w:style>
  <w:style w:type="paragraph" w:customStyle="1" w:styleId="a5">
    <w:name w:val="Подпись к таблице"/>
    <w:basedOn w:val="a"/>
    <w:link w:val="a4"/>
    <w:rsid w:val="001370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Заголовок №8"/>
    <w:basedOn w:val="a"/>
    <w:link w:val="8"/>
    <w:rsid w:val="001370AA"/>
    <w:pPr>
      <w:shd w:val="clear" w:color="auto" w:fill="FFFFFF"/>
      <w:spacing w:after="300" w:line="0" w:lineRule="atLeast"/>
      <w:outlineLvl w:val="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370AA"/>
    <w:pPr>
      <w:shd w:val="clear" w:color="auto" w:fill="FFFFFF"/>
      <w:spacing w:before="30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rsid w:val="001370A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73">
    <w:name w:val="Основной текст (7)"/>
    <w:basedOn w:val="a"/>
    <w:link w:val="72"/>
    <w:rsid w:val="001370AA"/>
    <w:pPr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3">
    <w:name w:val="Заголовок №4"/>
    <w:basedOn w:val="a"/>
    <w:link w:val="42"/>
    <w:rsid w:val="001370AA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82">
    <w:name w:val="Основной текст (8)"/>
    <w:basedOn w:val="a"/>
    <w:link w:val="81"/>
    <w:rsid w:val="001370AA"/>
    <w:pPr>
      <w:shd w:val="clear" w:color="auto" w:fill="FFFFFF"/>
      <w:spacing w:before="60" w:line="168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90">
    <w:name w:val="Основной текст (9)"/>
    <w:basedOn w:val="a"/>
    <w:link w:val="9"/>
    <w:rsid w:val="001370AA"/>
    <w:pPr>
      <w:shd w:val="clear" w:color="auto" w:fill="FFFFFF"/>
      <w:spacing w:before="180" w:line="154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01">
    <w:name w:val="Основной текст (10)"/>
    <w:basedOn w:val="a"/>
    <w:link w:val="100"/>
    <w:rsid w:val="001370AA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111">
    <w:name w:val="Основной текст (11)"/>
    <w:basedOn w:val="a"/>
    <w:link w:val="110"/>
    <w:rsid w:val="00137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20">
    <w:name w:val="Основной текст (12)"/>
    <w:basedOn w:val="a"/>
    <w:link w:val="12"/>
    <w:rsid w:val="00137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rsid w:val="00137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">
    <w:name w:val="Заголовок №8 (2)"/>
    <w:basedOn w:val="a"/>
    <w:link w:val="820"/>
    <w:rsid w:val="001370AA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1370AA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52">
    <w:name w:val="Заголовок №5"/>
    <w:basedOn w:val="a"/>
    <w:link w:val="51"/>
    <w:rsid w:val="001370AA"/>
    <w:pPr>
      <w:shd w:val="clear" w:color="auto" w:fill="FFFFFF"/>
      <w:spacing w:line="0" w:lineRule="atLeast"/>
      <w:jc w:val="both"/>
      <w:outlineLvl w:val="4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137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rsid w:val="001370A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60">
    <w:name w:val="Основной текст (16)"/>
    <w:basedOn w:val="a"/>
    <w:link w:val="16"/>
    <w:rsid w:val="00137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Подпись к картинке"/>
    <w:basedOn w:val="a"/>
    <w:link w:val="a6"/>
    <w:rsid w:val="00137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70">
    <w:name w:val="Основной текст (17)"/>
    <w:basedOn w:val="a"/>
    <w:link w:val="17"/>
    <w:rsid w:val="001370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13061</Words>
  <Characters>7445</Characters>
  <Application>Microsoft Office Word</Application>
  <DocSecurity>0</DocSecurity>
  <Lines>62</Lines>
  <Paragraphs>40</Paragraphs>
  <ScaleCrop>false</ScaleCrop>
  <Company>office 2007 rus ent:</Company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2018-06-05T10:15:00Z</dcterms:created>
  <dcterms:modified xsi:type="dcterms:W3CDTF">2018-06-05T10:16:00Z</dcterms:modified>
</cp:coreProperties>
</file>